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17" w:rsidRPr="002A2650" w:rsidRDefault="00945CAF" w:rsidP="00945CAF">
      <w:pPr>
        <w:rPr>
          <w:b/>
          <w:sz w:val="28"/>
        </w:rPr>
      </w:pPr>
      <w:r>
        <w:rPr>
          <w:b/>
          <w:noProof/>
          <w:sz w:val="28"/>
          <w:lang w:val="en-CA" w:eastAsia="en-CA"/>
        </w:rPr>
        <w:drawing>
          <wp:inline distT="0" distB="0" distL="0" distR="0" wp14:anchorId="0DEC5530">
            <wp:extent cx="131699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</w:t>
      </w:r>
      <w:r w:rsidR="002A2650" w:rsidRPr="002A2650">
        <w:rPr>
          <w:b/>
          <w:sz w:val="28"/>
        </w:rPr>
        <w:t>IMHA Board of Director’s Meeting</w:t>
      </w:r>
    </w:p>
    <w:p w:rsidR="002A2650" w:rsidRPr="002A2650" w:rsidRDefault="002A2650" w:rsidP="002A2650">
      <w:pPr>
        <w:ind w:left="2880" w:firstLine="720"/>
        <w:rPr>
          <w:b/>
          <w:sz w:val="28"/>
        </w:rPr>
      </w:pPr>
      <w:r w:rsidRPr="002A2650">
        <w:rPr>
          <w:b/>
          <w:sz w:val="28"/>
        </w:rPr>
        <w:t>Wednesday, Oct. 23, 2019</w:t>
      </w:r>
    </w:p>
    <w:p w:rsidR="002A2650" w:rsidRDefault="002A2650" w:rsidP="002A2650">
      <w:pPr>
        <w:ind w:left="3600" w:firstLine="720"/>
        <w:rPr>
          <w:b/>
          <w:sz w:val="28"/>
        </w:rPr>
      </w:pPr>
      <w:r w:rsidRPr="002A2650">
        <w:rPr>
          <w:b/>
          <w:sz w:val="28"/>
        </w:rPr>
        <w:t>MINUTES</w:t>
      </w:r>
      <w:r w:rsidR="00C20BB1">
        <w:rPr>
          <w:b/>
          <w:sz w:val="28"/>
        </w:rPr>
        <w:t xml:space="preserve"> – Approved Nov. 12/19</w:t>
      </w:r>
      <w:bookmarkStart w:id="0" w:name="_GoBack"/>
      <w:bookmarkEnd w:id="0"/>
    </w:p>
    <w:p w:rsidR="00684DD4" w:rsidRDefault="00684DD4" w:rsidP="00684DD4">
      <w:pPr>
        <w:rPr>
          <w:b/>
          <w:sz w:val="28"/>
        </w:rPr>
      </w:pPr>
      <w:r>
        <w:rPr>
          <w:b/>
          <w:sz w:val="28"/>
        </w:rPr>
        <w:t>Present:</w:t>
      </w:r>
    </w:p>
    <w:p w:rsidR="00684DD4" w:rsidRDefault="00684DD4" w:rsidP="00684DD4">
      <w:pPr>
        <w:rPr>
          <w:sz w:val="24"/>
        </w:rPr>
      </w:pPr>
      <w:r>
        <w:rPr>
          <w:sz w:val="24"/>
        </w:rPr>
        <w:t>Todd Copeland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Candace </w:t>
      </w:r>
      <w:proofErr w:type="spellStart"/>
      <w:r>
        <w:rPr>
          <w:sz w:val="24"/>
        </w:rPr>
        <w:t>Philpitt</w:t>
      </w:r>
      <w:proofErr w:type="spellEnd"/>
    </w:p>
    <w:p w:rsidR="00684DD4" w:rsidRDefault="009F1E24" w:rsidP="00684DD4">
      <w:pPr>
        <w:rPr>
          <w:sz w:val="24"/>
        </w:rPr>
      </w:pPr>
      <w:r>
        <w:rPr>
          <w:sz w:val="24"/>
        </w:rPr>
        <w:t>Tichelle Schram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Sue </w:t>
      </w:r>
      <w:proofErr w:type="spellStart"/>
      <w:r>
        <w:rPr>
          <w:sz w:val="24"/>
        </w:rPr>
        <w:t>Lidbetter</w:t>
      </w:r>
      <w:proofErr w:type="spellEnd"/>
      <w:r w:rsidR="00684DD4">
        <w:rPr>
          <w:sz w:val="24"/>
        </w:rPr>
        <w:tab/>
      </w:r>
    </w:p>
    <w:p w:rsidR="00684DD4" w:rsidRDefault="00684DD4" w:rsidP="00684DD4">
      <w:pPr>
        <w:rPr>
          <w:sz w:val="24"/>
        </w:rPr>
      </w:pPr>
      <w:r>
        <w:rPr>
          <w:sz w:val="24"/>
        </w:rPr>
        <w:t>Randy Sheaves</w:t>
      </w:r>
      <w:r w:rsidR="009F1E24">
        <w:rPr>
          <w:sz w:val="24"/>
        </w:rPr>
        <w:tab/>
      </w:r>
      <w:r w:rsidR="009F1E24">
        <w:rPr>
          <w:sz w:val="24"/>
        </w:rPr>
        <w:tab/>
      </w:r>
      <w:r w:rsidR="009F1E24">
        <w:rPr>
          <w:sz w:val="24"/>
        </w:rPr>
        <w:tab/>
        <w:t>Grant McNair</w:t>
      </w:r>
    </w:p>
    <w:p w:rsidR="00684DD4" w:rsidRPr="00684DD4" w:rsidRDefault="00684DD4" w:rsidP="00684DD4">
      <w:pPr>
        <w:rPr>
          <w:sz w:val="24"/>
        </w:rPr>
      </w:pPr>
      <w:r>
        <w:rPr>
          <w:sz w:val="24"/>
        </w:rPr>
        <w:t xml:space="preserve">Brian </w:t>
      </w:r>
      <w:proofErr w:type="spellStart"/>
      <w:r>
        <w:rPr>
          <w:sz w:val="24"/>
        </w:rPr>
        <w:t>Heessels</w:t>
      </w:r>
      <w:proofErr w:type="spellEnd"/>
      <w:r w:rsidR="009F1E24">
        <w:rPr>
          <w:sz w:val="24"/>
        </w:rPr>
        <w:tab/>
      </w:r>
      <w:r w:rsidR="009F1E24">
        <w:rPr>
          <w:sz w:val="24"/>
        </w:rPr>
        <w:tab/>
      </w:r>
      <w:r w:rsidR="009F1E24">
        <w:rPr>
          <w:sz w:val="24"/>
        </w:rPr>
        <w:tab/>
      </w:r>
      <w:r w:rsidR="000C7578">
        <w:rPr>
          <w:sz w:val="24"/>
        </w:rPr>
        <w:t xml:space="preserve">             </w:t>
      </w:r>
      <w:r>
        <w:rPr>
          <w:sz w:val="24"/>
        </w:rPr>
        <w:t>Chris Dixon</w:t>
      </w:r>
    </w:p>
    <w:p w:rsidR="00684DD4" w:rsidRPr="000C7578" w:rsidRDefault="00684DD4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>GM made a motion to begin the meeting.  2</w:t>
      </w:r>
      <w:r w:rsidRPr="000C7578">
        <w:rPr>
          <w:sz w:val="24"/>
          <w:vertAlign w:val="superscript"/>
        </w:rPr>
        <w:t>nd</w:t>
      </w:r>
      <w:r w:rsidRPr="000C7578">
        <w:rPr>
          <w:sz w:val="24"/>
        </w:rPr>
        <w:t xml:space="preserve"> by RS.  Carried.</w:t>
      </w:r>
      <w:r w:rsidR="002A2650" w:rsidRPr="000C7578">
        <w:rPr>
          <w:sz w:val="24"/>
        </w:rPr>
        <w:t xml:space="preserve"> </w:t>
      </w:r>
    </w:p>
    <w:p w:rsidR="002A2650" w:rsidRPr="000C7578" w:rsidRDefault="00FC2410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>RS m</w:t>
      </w:r>
      <w:r w:rsidR="002A2650" w:rsidRPr="000C7578">
        <w:rPr>
          <w:sz w:val="24"/>
        </w:rPr>
        <w:t>ade a motion to approve the minutes from Sept. 11, 2019.  2</w:t>
      </w:r>
      <w:r w:rsidR="002A2650" w:rsidRPr="000C7578">
        <w:rPr>
          <w:sz w:val="24"/>
          <w:vertAlign w:val="superscript"/>
        </w:rPr>
        <w:t>nd</w:t>
      </w:r>
      <w:r w:rsidR="002A2650" w:rsidRPr="000C7578">
        <w:rPr>
          <w:sz w:val="24"/>
        </w:rPr>
        <w:t xml:space="preserve"> </w:t>
      </w:r>
      <w:r w:rsidRPr="000C7578">
        <w:rPr>
          <w:sz w:val="24"/>
        </w:rPr>
        <w:t>by BH</w:t>
      </w:r>
      <w:r w:rsidR="002A2650" w:rsidRPr="000C7578">
        <w:rPr>
          <w:sz w:val="24"/>
        </w:rPr>
        <w:t>.  Carried.</w:t>
      </w:r>
    </w:p>
    <w:p w:rsidR="002A2650" w:rsidRPr="000C7578" w:rsidRDefault="00FC2410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>BH m</w:t>
      </w:r>
      <w:r w:rsidR="002A2650" w:rsidRPr="000C7578">
        <w:rPr>
          <w:sz w:val="24"/>
        </w:rPr>
        <w:t>ade a motion to approve the minutes from Sept. 18, 2019.  2</w:t>
      </w:r>
      <w:r w:rsidR="002A2650" w:rsidRPr="000C7578">
        <w:rPr>
          <w:sz w:val="24"/>
          <w:vertAlign w:val="superscript"/>
        </w:rPr>
        <w:t>nd</w:t>
      </w:r>
      <w:r w:rsidR="002A2650" w:rsidRPr="000C7578">
        <w:rPr>
          <w:sz w:val="24"/>
        </w:rPr>
        <w:t xml:space="preserve"> </w:t>
      </w:r>
      <w:r w:rsidRPr="000C7578">
        <w:rPr>
          <w:sz w:val="24"/>
        </w:rPr>
        <w:t>by GM</w:t>
      </w:r>
      <w:r w:rsidR="002A2650" w:rsidRPr="000C7578">
        <w:rPr>
          <w:sz w:val="24"/>
        </w:rPr>
        <w:t>.  Carried.</w:t>
      </w:r>
    </w:p>
    <w:p w:rsidR="002A2650" w:rsidRPr="000C7578" w:rsidRDefault="00FC2410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>CD m</w:t>
      </w:r>
      <w:r w:rsidR="002A2650" w:rsidRPr="000C7578">
        <w:rPr>
          <w:sz w:val="24"/>
        </w:rPr>
        <w:t>ade a motion to approve the minutes from Sept. 25, 2019.  2</w:t>
      </w:r>
      <w:r w:rsidR="002A2650" w:rsidRPr="000C7578">
        <w:rPr>
          <w:sz w:val="24"/>
          <w:vertAlign w:val="superscript"/>
        </w:rPr>
        <w:t>nd</w:t>
      </w:r>
      <w:r w:rsidR="002A2650" w:rsidRPr="000C7578">
        <w:rPr>
          <w:sz w:val="24"/>
        </w:rPr>
        <w:t xml:space="preserve"> by</w:t>
      </w:r>
      <w:r w:rsidRPr="000C7578">
        <w:rPr>
          <w:sz w:val="24"/>
        </w:rPr>
        <w:t xml:space="preserve"> GM</w:t>
      </w:r>
      <w:r w:rsidR="002A2650" w:rsidRPr="000C7578">
        <w:rPr>
          <w:sz w:val="24"/>
        </w:rPr>
        <w:t>.  Carried.</w:t>
      </w:r>
    </w:p>
    <w:p w:rsidR="002A2650" w:rsidRPr="000C7578" w:rsidRDefault="00AD6AF6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>RS m</w:t>
      </w:r>
      <w:r w:rsidR="002A2650" w:rsidRPr="000C7578">
        <w:rPr>
          <w:sz w:val="24"/>
        </w:rPr>
        <w:t xml:space="preserve">ade a motion to approve the following </w:t>
      </w:r>
      <w:proofErr w:type="spellStart"/>
      <w:r w:rsidR="002A2650" w:rsidRPr="000C7578">
        <w:rPr>
          <w:sz w:val="24"/>
        </w:rPr>
        <w:t>cheques</w:t>
      </w:r>
      <w:proofErr w:type="spellEnd"/>
      <w:r w:rsidR="002A2650" w:rsidRPr="000C7578">
        <w:rPr>
          <w:sz w:val="24"/>
        </w:rPr>
        <w:t xml:space="preserve"> for processing:</w:t>
      </w:r>
      <w:r w:rsidR="007071A9" w:rsidRPr="000C7578">
        <w:rPr>
          <w:sz w:val="24"/>
        </w:rPr>
        <w:t xml:space="preserve">  2</w:t>
      </w:r>
      <w:r w:rsidR="007071A9" w:rsidRPr="000C7578">
        <w:rPr>
          <w:sz w:val="24"/>
          <w:vertAlign w:val="superscript"/>
        </w:rPr>
        <w:t>nd</w:t>
      </w:r>
      <w:r w:rsidR="007071A9" w:rsidRPr="000C7578">
        <w:rPr>
          <w:sz w:val="24"/>
        </w:rPr>
        <w:t xml:space="preserve"> by</w:t>
      </w:r>
      <w:r w:rsidR="008852FE" w:rsidRPr="000C7578">
        <w:rPr>
          <w:sz w:val="24"/>
        </w:rPr>
        <w:t xml:space="preserve"> CD</w:t>
      </w:r>
      <w:r w:rsidR="007071A9" w:rsidRPr="000C7578">
        <w:rPr>
          <w:sz w:val="24"/>
        </w:rPr>
        <w:t>.  Carried</w:t>
      </w:r>
    </w:p>
    <w:p w:rsidR="002A2650" w:rsidRPr="000C7578" w:rsidRDefault="002A2650" w:rsidP="002A2650">
      <w:pPr>
        <w:pStyle w:val="ListParagraph"/>
        <w:rPr>
          <w:sz w:val="24"/>
        </w:rPr>
      </w:pPr>
      <w:r w:rsidRPr="000C7578">
        <w:rPr>
          <w:sz w:val="24"/>
        </w:rPr>
        <w:t>Pete’s Sports $847.50 (New Jerseys)</w:t>
      </w:r>
    </w:p>
    <w:p w:rsidR="002A2650" w:rsidRPr="000C7578" w:rsidRDefault="002A2650" w:rsidP="002A2650">
      <w:pPr>
        <w:pStyle w:val="ListParagraph"/>
        <w:rPr>
          <w:sz w:val="24"/>
        </w:rPr>
      </w:pPr>
      <w:r w:rsidRPr="000C7578">
        <w:rPr>
          <w:sz w:val="24"/>
        </w:rPr>
        <w:t>Pete’s Sports $1004.01 (New Jerseys &amp; Socks)</w:t>
      </w:r>
    </w:p>
    <w:p w:rsidR="00671AFE" w:rsidRPr="000C7578" w:rsidRDefault="00671AFE" w:rsidP="002A2650">
      <w:pPr>
        <w:pStyle w:val="ListParagraph"/>
        <w:rPr>
          <w:sz w:val="24"/>
        </w:rPr>
      </w:pPr>
      <w:r w:rsidRPr="000C7578">
        <w:rPr>
          <w:sz w:val="24"/>
        </w:rPr>
        <w:t>MMC $20506.40 (Ice/facility rental)</w:t>
      </w:r>
    </w:p>
    <w:p w:rsidR="00671AFE" w:rsidRPr="000C7578" w:rsidRDefault="00671AFE" w:rsidP="002A2650">
      <w:pPr>
        <w:pStyle w:val="ListParagraph"/>
        <w:rPr>
          <w:sz w:val="24"/>
        </w:rPr>
      </w:pPr>
      <w:r w:rsidRPr="000C7578">
        <w:rPr>
          <w:sz w:val="24"/>
        </w:rPr>
        <w:t>MMC $2034.00 (Office Rental)</w:t>
      </w:r>
    </w:p>
    <w:p w:rsidR="00671AFE" w:rsidRPr="000C7578" w:rsidRDefault="00671AFE" w:rsidP="002A2650">
      <w:pPr>
        <w:pStyle w:val="ListParagraph"/>
        <w:rPr>
          <w:sz w:val="24"/>
        </w:rPr>
      </w:pPr>
      <w:r w:rsidRPr="000C7578">
        <w:rPr>
          <w:sz w:val="24"/>
        </w:rPr>
        <w:t>Registration Refund $675.00</w:t>
      </w:r>
    </w:p>
    <w:p w:rsidR="00671AFE" w:rsidRPr="000C7578" w:rsidRDefault="00671AFE" w:rsidP="002A2650">
      <w:pPr>
        <w:pStyle w:val="ListParagraph"/>
        <w:rPr>
          <w:sz w:val="24"/>
        </w:rPr>
      </w:pPr>
      <w:r w:rsidRPr="000C7578">
        <w:rPr>
          <w:sz w:val="24"/>
        </w:rPr>
        <w:t>Registration Refund $666.97</w:t>
      </w:r>
    </w:p>
    <w:p w:rsidR="00AD6AF6" w:rsidRPr="000C7578" w:rsidRDefault="008852FE" w:rsidP="002A2650">
      <w:pPr>
        <w:pStyle w:val="ListParagraph"/>
        <w:rPr>
          <w:sz w:val="24"/>
        </w:rPr>
      </w:pPr>
      <w:r w:rsidRPr="000C7578">
        <w:rPr>
          <w:sz w:val="24"/>
        </w:rPr>
        <w:t>Registration Refund $450.00</w:t>
      </w:r>
    </w:p>
    <w:p w:rsidR="008852FE" w:rsidRPr="000C7578" w:rsidRDefault="008852FE" w:rsidP="002A2650">
      <w:pPr>
        <w:pStyle w:val="ListParagraph"/>
        <w:rPr>
          <w:sz w:val="24"/>
        </w:rPr>
      </w:pPr>
      <w:r w:rsidRPr="000C7578">
        <w:rPr>
          <w:sz w:val="24"/>
        </w:rPr>
        <w:t>Registration Refund $285.00</w:t>
      </w:r>
    </w:p>
    <w:p w:rsidR="008852FE" w:rsidRPr="000C7578" w:rsidRDefault="008852FE" w:rsidP="002A2650">
      <w:pPr>
        <w:pStyle w:val="ListParagraph"/>
        <w:rPr>
          <w:sz w:val="24"/>
        </w:rPr>
      </w:pPr>
      <w:r w:rsidRPr="000C7578">
        <w:rPr>
          <w:sz w:val="24"/>
        </w:rPr>
        <w:t>Registration Refund $6</w:t>
      </w:r>
      <w:r w:rsidR="00792A33" w:rsidRPr="000C7578">
        <w:rPr>
          <w:sz w:val="24"/>
        </w:rPr>
        <w:t>42.25</w:t>
      </w:r>
    </w:p>
    <w:p w:rsidR="008852FE" w:rsidRPr="000C7578" w:rsidRDefault="008852FE" w:rsidP="002A2650">
      <w:pPr>
        <w:pStyle w:val="ListParagraph"/>
        <w:rPr>
          <w:sz w:val="24"/>
        </w:rPr>
      </w:pPr>
      <w:r w:rsidRPr="000C7578">
        <w:rPr>
          <w:sz w:val="24"/>
        </w:rPr>
        <w:t>Registration Refund $</w:t>
      </w:r>
      <w:r w:rsidR="00792A33" w:rsidRPr="000C7578">
        <w:rPr>
          <w:sz w:val="24"/>
        </w:rPr>
        <w:t>187.38</w:t>
      </w:r>
    </w:p>
    <w:p w:rsidR="00792A33" w:rsidRPr="000C7578" w:rsidRDefault="00792A33" w:rsidP="002A2650">
      <w:pPr>
        <w:pStyle w:val="ListParagraph"/>
        <w:rPr>
          <w:sz w:val="24"/>
        </w:rPr>
      </w:pPr>
      <w:r w:rsidRPr="000C7578">
        <w:rPr>
          <w:sz w:val="24"/>
        </w:rPr>
        <w:t>Registration Refund $380.25</w:t>
      </w:r>
    </w:p>
    <w:p w:rsidR="007573F4" w:rsidRPr="007573F4" w:rsidRDefault="007573F4" w:rsidP="007573F4">
      <w:pPr>
        <w:rPr>
          <w:sz w:val="28"/>
        </w:rPr>
      </w:pPr>
    </w:p>
    <w:p w:rsidR="00671AFE" w:rsidRPr="000C7578" w:rsidRDefault="00671AFE" w:rsidP="002A2650">
      <w:pPr>
        <w:pStyle w:val="ListParagraph"/>
        <w:rPr>
          <w:sz w:val="24"/>
        </w:rPr>
      </w:pPr>
      <w:r w:rsidRPr="000C7578">
        <w:rPr>
          <w:sz w:val="24"/>
        </w:rPr>
        <w:t>Post Card Portables (Championship Banners) $767.95</w:t>
      </w:r>
    </w:p>
    <w:p w:rsidR="00671AFE" w:rsidRPr="000C7578" w:rsidRDefault="00671AFE" w:rsidP="002A2650">
      <w:pPr>
        <w:pStyle w:val="ListParagraph"/>
        <w:rPr>
          <w:sz w:val="24"/>
        </w:rPr>
      </w:pPr>
      <w:r w:rsidRPr="000C7578">
        <w:rPr>
          <w:sz w:val="24"/>
        </w:rPr>
        <w:lastRenderedPageBreak/>
        <w:t>MCRA (Referees) $2176.00</w:t>
      </w:r>
    </w:p>
    <w:p w:rsidR="002A2650" w:rsidRPr="000C7578" w:rsidRDefault="002A2650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 xml:space="preserve"> CP – </w:t>
      </w:r>
      <w:r w:rsidR="00031FFC" w:rsidRPr="000C7578">
        <w:rPr>
          <w:sz w:val="24"/>
        </w:rPr>
        <w:t xml:space="preserve">The </w:t>
      </w:r>
      <w:r w:rsidRPr="000C7578">
        <w:rPr>
          <w:sz w:val="24"/>
        </w:rPr>
        <w:t>OMHA rosters</w:t>
      </w:r>
      <w:r w:rsidR="00031FFC" w:rsidRPr="000C7578">
        <w:rPr>
          <w:sz w:val="24"/>
        </w:rPr>
        <w:t xml:space="preserve"> have been completed for most teams, with some outstanding paperwork still required from a few coaches.  Tournament approvals should be received from OMHA</w:t>
      </w:r>
      <w:r w:rsidR="007071A9" w:rsidRPr="000C7578">
        <w:rPr>
          <w:sz w:val="24"/>
        </w:rPr>
        <w:t xml:space="preserve"> </w:t>
      </w:r>
      <w:r w:rsidR="00031FFC" w:rsidRPr="000C7578">
        <w:rPr>
          <w:sz w:val="24"/>
        </w:rPr>
        <w:t>by November 1, 2019.  The v</w:t>
      </w:r>
      <w:r w:rsidR="00684DD4" w:rsidRPr="000C7578">
        <w:rPr>
          <w:sz w:val="24"/>
        </w:rPr>
        <w:t>olunteer list for IDP</w:t>
      </w:r>
      <w:r w:rsidR="00031FFC" w:rsidRPr="000C7578">
        <w:rPr>
          <w:sz w:val="24"/>
        </w:rPr>
        <w:t xml:space="preserve"> is required to finish rostering those teams.  AP</w:t>
      </w:r>
      <w:r w:rsidR="00684DD4" w:rsidRPr="000C7578">
        <w:rPr>
          <w:sz w:val="24"/>
        </w:rPr>
        <w:t xml:space="preserve"> forms are </w:t>
      </w:r>
      <w:r w:rsidR="00070233" w:rsidRPr="000C7578">
        <w:rPr>
          <w:sz w:val="24"/>
        </w:rPr>
        <w:t>also being collected.  H</w:t>
      </w:r>
      <w:r w:rsidR="00031FFC" w:rsidRPr="000C7578">
        <w:rPr>
          <w:sz w:val="24"/>
        </w:rPr>
        <w:t>ead trainer, Marty D. is coll</w:t>
      </w:r>
      <w:r w:rsidR="00070233" w:rsidRPr="000C7578">
        <w:rPr>
          <w:sz w:val="24"/>
        </w:rPr>
        <w:t>ecting all training certificate</w:t>
      </w:r>
      <w:r w:rsidR="002565EA" w:rsidRPr="000C7578">
        <w:rPr>
          <w:sz w:val="24"/>
        </w:rPr>
        <w:t>s</w:t>
      </w:r>
      <w:r w:rsidR="00070233" w:rsidRPr="000C7578">
        <w:rPr>
          <w:sz w:val="24"/>
        </w:rPr>
        <w:t xml:space="preserve">.  </w:t>
      </w:r>
      <w:r w:rsidR="00FC2410" w:rsidRPr="000C7578">
        <w:rPr>
          <w:sz w:val="24"/>
        </w:rPr>
        <w:t xml:space="preserve">  </w:t>
      </w:r>
    </w:p>
    <w:p w:rsidR="006B3131" w:rsidRPr="000C7578" w:rsidRDefault="00070233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 xml:space="preserve">TC attended the OMHA </w:t>
      </w:r>
      <w:r w:rsidR="006B3131" w:rsidRPr="000C7578">
        <w:rPr>
          <w:sz w:val="24"/>
        </w:rPr>
        <w:t>Shamrock meeting</w:t>
      </w:r>
      <w:r w:rsidRPr="000C7578">
        <w:rPr>
          <w:sz w:val="24"/>
        </w:rPr>
        <w:t xml:space="preserve"> in SP absence.  Di</w:t>
      </w:r>
      <w:r w:rsidR="006B3131" w:rsidRPr="000C7578">
        <w:rPr>
          <w:sz w:val="24"/>
        </w:rPr>
        <w:t xml:space="preserve">scussions </w:t>
      </w:r>
      <w:r w:rsidRPr="000C7578">
        <w:rPr>
          <w:sz w:val="24"/>
        </w:rPr>
        <w:t xml:space="preserve">continue around variances within the </w:t>
      </w:r>
      <w:r w:rsidR="006B3131" w:rsidRPr="000C7578">
        <w:rPr>
          <w:sz w:val="24"/>
        </w:rPr>
        <w:t>Novice program</w:t>
      </w:r>
      <w:r w:rsidRPr="000C7578">
        <w:rPr>
          <w:sz w:val="24"/>
        </w:rPr>
        <w:t xml:space="preserve"> between</w:t>
      </w:r>
      <w:r w:rsidR="006B3131" w:rsidRPr="000C7578">
        <w:rPr>
          <w:sz w:val="24"/>
        </w:rPr>
        <w:t xml:space="preserve"> organizations </w:t>
      </w:r>
    </w:p>
    <w:p w:rsidR="006B3131" w:rsidRPr="000C7578" w:rsidRDefault="00070233" w:rsidP="00013D9F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>TC presented another quote for a set of Rebound passers which came in at over $1000 difference in price.  TC is recommended that we purchase these passers from the W</w:t>
      </w:r>
      <w:r w:rsidR="006B3131" w:rsidRPr="000C7578">
        <w:rPr>
          <w:sz w:val="24"/>
        </w:rPr>
        <w:t xml:space="preserve">aterloo </w:t>
      </w:r>
      <w:r w:rsidRPr="000C7578">
        <w:rPr>
          <w:sz w:val="24"/>
        </w:rPr>
        <w:t>Company,</w:t>
      </w:r>
      <w:r w:rsidR="006B3131" w:rsidRPr="000C7578">
        <w:rPr>
          <w:sz w:val="24"/>
        </w:rPr>
        <w:t xml:space="preserve"> set of 4 for $1300 total</w:t>
      </w:r>
      <w:r w:rsidRPr="000C7578">
        <w:rPr>
          <w:sz w:val="24"/>
        </w:rPr>
        <w:t xml:space="preserve">.  Although this is a request from the </w:t>
      </w:r>
      <w:r w:rsidR="006B3131" w:rsidRPr="000C7578">
        <w:rPr>
          <w:sz w:val="24"/>
        </w:rPr>
        <w:t xml:space="preserve">Novice </w:t>
      </w:r>
      <w:r w:rsidRPr="000C7578">
        <w:rPr>
          <w:sz w:val="24"/>
        </w:rPr>
        <w:t xml:space="preserve">teams, this resource will be valuable to other teams within our organization.  RS confirmed that there </w:t>
      </w:r>
      <w:r w:rsidR="00013D9F" w:rsidRPr="000C7578">
        <w:rPr>
          <w:sz w:val="24"/>
        </w:rPr>
        <w:t>are</w:t>
      </w:r>
      <w:r w:rsidRPr="000C7578">
        <w:rPr>
          <w:sz w:val="24"/>
        </w:rPr>
        <w:t xml:space="preserve"> funds available within our development </w:t>
      </w:r>
      <w:r w:rsidR="006B3131" w:rsidRPr="000C7578">
        <w:rPr>
          <w:sz w:val="24"/>
        </w:rPr>
        <w:t>budget to make this purchase</w:t>
      </w:r>
      <w:r w:rsidRPr="000C7578">
        <w:rPr>
          <w:sz w:val="24"/>
        </w:rPr>
        <w:t xml:space="preserve">. </w:t>
      </w:r>
      <w:r w:rsidR="006B3131" w:rsidRPr="000C7578">
        <w:rPr>
          <w:sz w:val="24"/>
        </w:rPr>
        <w:t xml:space="preserve"> BH made a motion to purchase these </w:t>
      </w:r>
      <w:r w:rsidRPr="000C7578">
        <w:rPr>
          <w:sz w:val="24"/>
        </w:rPr>
        <w:t xml:space="preserve">Rebound passers from the </w:t>
      </w:r>
      <w:r w:rsidR="006B3131" w:rsidRPr="000C7578">
        <w:rPr>
          <w:sz w:val="24"/>
        </w:rPr>
        <w:t xml:space="preserve">Waterloo </w:t>
      </w:r>
      <w:r w:rsidR="00013D9F" w:rsidRPr="000C7578">
        <w:rPr>
          <w:sz w:val="24"/>
        </w:rPr>
        <w:t>Company</w:t>
      </w:r>
      <w:r w:rsidR="006B3131" w:rsidRPr="000C7578">
        <w:rPr>
          <w:sz w:val="24"/>
        </w:rPr>
        <w:t>.  2</w:t>
      </w:r>
      <w:r w:rsidR="006B3131" w:rsidRPr="000C7578">
        <w:rPr>
          <w:sz w:val="24"/>
          <w:vertAlign w:val="superscript"/>
        </w:rPr>
        <w:t>nd</w:t>
      </w:r>
      <w:r w:rsidR="006B3131" w:rsidRPr="000C7578">
        <w:rPr>
          <w:sz w:val="24"/>
        </w:rPr>
        <w:t xml:space="preserve"> by RS.  Carried.  </w:t>
      </w:r>
      <w:r w:rsidR="00013D9F" w:rsidRPr="000C7578">
        <w:rPr>
          <w:sz w:val="24"/>
        </w:rPr>
        <w:t>A</w:t>
      </w:r>
      <w:r w:rsidR="006B3131" w:rsidRPr="000C7578">
        <w:rPr>
          <w:sz w:val="24"/>
        </w:rPr>
        <w:t>CTION – TC will place the order.</w:t>
      </w:r>
      <w:r w:rsidR="00013D9F" w:rsidRPr="000C7578">
        <w:rPr>
          <w:sz w:val="24"/>
        </w:rPr>
        <w:t xml:space="preserve">  Reminder to all coaches to ensure this equipment is put away in the equipment room after each practice.  </w:t>
      </w:r>
    </w:p>
    <w:p w:rsidR="00FC2410" w:rsidRPr="000C7578" w:rsidRDefault="005C1C35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 xml:space="preserve">Due to the continuing issue of missing pucks supplied by IMHA, we will purchase practice </w:t>
      </w:r>
      <w:r w:rsidR="006B3131" w:rsidRPr="000C7578">
        <w:rPr>
          <w:sz w:val="24"/>
        </w:rPr>
        <w:t xml:space="preserve">pucks one last time, then </w:t>
      </w:r>
      <w:r w:rsidRPr="000C7578">
        <w:rPr>
          <w:sz w:val="24"/>
        </w:rPr>
        <w:t xml:space="preserve">it will be up </w:t>
      </w:r>
      <w:r w:rsidR="006B3131" w:rsidRPr="000C7578">
        <w:rPr>
          <w:sz w:val="24"/>
        </w:rPr>
        <w:t xml:space="preserve">to </w:t>
      </w:r>
      <w:r w:rsidRPr="000C7578">
        <w:rPr>
          <w:sz w:val="24"/>
        </w:rPr>
        <w:t xml:space="preserve">each </w:t>
      </w:r>
      <w:r w:rsidR="006B3131" w:rsidRPr="000C7578">
        <w:rPr>
          <w:sz w:val="24"/>
        </w:rPr>
        <w:t xml:space="preserve">individual team to supply their own </w:t>
      </w:r>
      <w:r w:rsidRPr="000C7578">
        <w:rPr>
          <w:sz w:val="24"/>
        </w:rPr>
        <w:t xml:space="preserve">practice </w:t>
      </w:r>
      <w:r w:rsidR="006B3131" w:rsidRPr="000C7578">
        <w:rPr>
          <w:sz w:val="24"/>
        </w:rPr>
        <w:t>pucks.</w:t>
      </w:r>
      <w:r w:rsidRPr="000C7578">
        <w:rPr>
          <w:sz w:val="24"/>
        </w:rPr>
        <w:t xml:space="preserve">  ACTION – MT will communicate this message to all coaches.</w:t>
      </w:r>
      <w:r w:rsidR="006B3131" w:rsidRPr="000C7578">
        <w:rPr>
          <w:sz w:val="24"/>
        </w:rPr>
        <w:t xml:space="preserve">  </w:t>
      </w:r>
    </w:p>
    <w:p w:rsidR="006B3131" w:rsidRPr="000C7578" w:rsidRDefault="006B3131" w:rsidP="00BE5D99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 xml:space="preserve">  TC </w:t>
      </w:r>
      <w:r w:rsidR="00EA6F52" w:rsidRPr="000C7578">
        <w:rPr>
          <w:sz w:val="24"/>
        </w:rPr>
        <w:t xml:space="preserve">reported that the ACTION clinic offered to the trainers by Marty D. was very successful and increased awareness on many issues.  Our Emergency Action Plan is </w:t>
      </w:r>
      <w:r w:rsidRPr="000C7578">
        <w:rPr>
          <w:sz w:val="24"/>
        </w:rPr>
        <w:t xml:space="preserve">now posted in </w:t>
      </w:r>
      <w:r w:rsidR="00EA6F52" w:rsidRPr="000C7578">
        <w:rPr>
          <w:sz w:val="24"/>
        </w:rPr>
        <w:t>both</w:t>
      </w:r>
      <w:r w:rsidRPr="000C7578">
        <w:rPr>
          <w:sz w:val="24"/>
        </w:rPr>
        <w:t xml:space="preserve"> arenas.  </w:t>
      </w:r>
      <w:r w:rsidR="00EA6F52" w:rsidRPr="000C7578">
        <w:rPr>
          <w:sz w:val="24"/>
        </w:rPr>
        <w:t>It was suggested to have a memo developed by Marty regarding the importance of approved, updated helmets</w:t>
      </w:r>
      <w:r w:rsidR="00BE5D99" w:rsidRPr="000C7578">
        <w:rPr>
          <w:sz w:val="24"/>
        </w:rPr>
        <w:t xml:space="preserve"> to share with all parents.  Also included in this memo will be that although mouth guards are not mandated by OWHA, they are required by IMHA.</w:t>
      </w:r>
      <w:r w:rsidR="00BE5D99" w:rsidRPr="000C7578">
        <w:rPr>
          <w:sz w:val="20"/>
        </w:rPr>
        <w:t xml:space="preserve">   </w:t>
      </w:r>
      <w:r w:rsidR="00BE5D99" w:rsidRPr="000C7578">
        <w:rPr>
          <w:sz w:val="24"/>
        </w:rPr>
        <w:t xml:space="preserve">ACTION – TC will request Marty to create this memo.  </w:t>
      </w:r>
    </w:p>
    <w:p w:rsidR="00440A5F" w:rsidRPr="000C7578" w:rsidRDefault="00BE5D99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>TC – a reminder to our membership that Pete Sports</w:t>
      </w:r>
      <w:r w:rsidR="00440A5F" w:rsidRPr="000C7578">
        <w:rPr>
          <w:sz w:val="24"/>
        </w:rPr>
        <w:t xml:space="preserve"> is our official </w:t>
      </w:r>
      <w:proofErr w:type="spellStart"/>
      <w:r w:rsidR="00440A5F" w:rsidRPr="000C7578">
        <w:rPr>
          <w:sz w:val="24"/>
        </w:rPr>
        <w:t>Ilderton</w:t>
      </w:r>
      <w:proofErr w:type="spellEnd"/>
      <w:r w:rsidR="00440A5F" w:rsidRPr="000C7578">
        <w:rPr>
          <w:sz w:val="24"/>
        </w:rPr>
        <w:t xml:space="preserve"> Jets Logo apparel </w:t>
      </w:r>
      <w:r w:rsidRPr="000C7578">
        <w:rPr>
          <w:sz w:val="24"/>
        </w:rPr>
        <w:t>provider.</w:t>
      </w:r>
    </w:p>
    <w:p w:rsidR="00440A5F" w:rsidRPr="000C7578" w:rsidRDefault="0077775D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 xml:space="preserve">  Seven rink divider s</w:t>
      </w:r>
      <w:r w:rsidR="00440A5F" w:rsidRPr="000C7578">
        <w:rPr>
          <w:sz w:val="24"/>
        </w:rPr>
        <w:t>ponsorship</w:t>
      </w:r>
      <w:r w:rsidRPr="000C7578">
        <w:rPr>
          <w:sz w:val="24"/>
        </w:rPr>
        <w:t>s</w:t>
      </w:r>
      <w:r w:rsidR="00440A5F" w:rsidRPr="000C7578">
        <w:rPr>
          <w:sz w:val="24"/>
        </w:rPr>
        <w:t xml:space="preserve"> </w:t>
      </w:r>
      <w:r w:rsidRPr="000C7578">
        <w:rPr>
          <w:sz w:val="24"/>
        </w:rPr>
        <w:t>have been confirmed.  All others to be confirmed by November 1</w:t>
      </w:r>
      <w:r w:rsidRPr="000C7578">
        <w:rPr>
          <w:sz w:val="24"/>
          <w:vertAlign w:val="superscript"/>
        </w:rPr>
        <w:t>st</w:t>
      </w:r>
      <w:r w:rsidRPr="000C7578">
        <w:rPr>
          <w:sz w:val="24"/>
        </w:rPr>
        <w:t>.</w:t>
      </w:r>
      <w:r w:rsidR="00440A5F" w:rsidRPr="000C7578">
        <w:rPr>
          <w:sz w:val="24"/>
        </w:rPr>
        <w:t xml:space="preserve"> </w:t>
      </w:r>
    </w:p>
    <w:p w:rsidR="006B3131" w:rsidRPr="000C7578" w:rsidRDefault="00440A5F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 xml:space="preserve">  </w:t>
      </w:r>
      <w:r w:rsidR="0077775D" w:rsidRPr="000C7578">
        <w:rPr>
          <w:sz w:val="24"/>
        </w:rPr>
        <w:t xml:space="preserve">The annual </w:t>
      </w:r>
      <w:proofErr w:type="gramStart"/>
      <w:r w:rsidRPr="000C7578">
        <w:rPr>
          <w:sz w:val="24"/>
        </w:rPr>
        <w:t>On</w:t>
      </w:r>
      <w:proofErr w:type="gramEnd"/>
      <w:r w:rsidRPr="000C7578">
        <w:rPr>
          <w:sz w:val="24"/>
        </w:rPr>
        <w:t>- line silent auction</w:t>
      </w:r>
      <w:r w:rsidR="0077775D" w:rsidRPr="000C7578">
        <w:rPr>
          <w:sz w:val="24"/>
        </w:rPr>
        <w:t xml:space="preserve"> will be held from</w:t>
      </w:r>
      <w:r w:rsidRPr="000C7578">
        <w:rPr>
          <w:sz w:val="24"/>
        </w:rPr>
        <w:t xml:space="preserve"> Nov. 18 – Dec. 15</w:t>
      </w:r>
      <w:r w:rsidR="0077775D" w:rsidRPr="000C7578">
        <w:rPr>
          <w:sz w:val="24"/>
        </w:rPr>
        <w:t>.</w:t>
      </w:r>
    </w:p>
    <w:p w:rsidR="00440A5F" w:rsidRPr="000C7578" w:rsidRDefault="0077775D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 xml:space="preserve"> </w:t>
      </w:r>
      <w:r w:rsidR="00440A5F" w:rsidRPr="000C7578">
        <w:rPr>
          <w:sz w:val="24"/>
        </w:rPr>
        <w:t xml:space="preserve">HDI </w:t>
      </w:r>
      <w:r w:rsidRPr="000C7578">
        <w:rPr>
          <w:sz w:val="24"/>
        </w:rPr>
        <w:t>has been scheduled for Feb. 8</w:t>
      </w:r>
      <w:r w:rsidRPr="000C7578">
        <w:rPr>
          <w:sz w:val="24"/>
          <w:vertAlign w:val="superscript"/>
        </w:rPr>
        <w:t>th</w:t>
      </w:r>
      <w:r w:rsidRPr="000C7578">
        <w:rPr>
          <w:sz w:val="24"/>
        </w:rPr>
        <w:t xml:space="preserve">.  TC has completed the contract for the Community Centre rental.  The </w:t>
      </w:r>
      <w:proofErr w:type="spellStart"/>
      <w:r w:rsidR="00440A5F" w:rsidRPr="000C7578">
        <w:rPr>
          <w:sz w:val="24"/>
        </w:rPr>
        <w:t>Ilderton</w:t>
      </w:r>
      <w:proofErr w:type="spellEnd"/>
      <w:r w:rsidR="00440A5F" w:rsidRPr="000C7578">
        <w:rPr>
          <w:sz w:val="24"/>
        </w:rPr>
        <w:t xml:space="preserve"> Skating club </w:t>
      </w:r>
      <w:r w:rsidR="002B5FB7" w:rsidRPr="000C7578">
        <w:rPr>
          <w:sz w:val="24"/>
        </w:rPr>
        <w:t>is</w:t>
      </w:r>
      <w:r w:rsidRPr="000C7578">
        <w:rPr>
          <w:sz w:val="24"/>
        </w:rPr>
        <w:t xml:space="preserve"> interested in our ice times on March 8, 2019</w:t>
      </w:r>
      <w:r w:rsidR="002B5FB7" w:rsidRPr="000C7578">
        <w:rPr>
          <w:sz w:val="24"/>
        </w:rPr>
        <w:t xml:space="preserve"> as an exchange</w:t>
      </w:r>
      <w:r w:rsidRPr="000C7578">
        <w:rPr>
          <w:sz w:val="24"/>
        </w:rPr>
        <w:t xml:space="preserve">. </w:t>
      </w:r>
      <w:r w:rsidR="00440A5F" w:rsidRPr="000C7578">
        <w:rPr>
          <w:sz w:val="24"/>
        </w:rPr>
        <w:t xml:space="preserve">  </w:t>
      </w:r>
    </w:p>
    <w:p w:rsidR="00440A5F" w:rsidRPr="000C7578" w:rsidRDefault="002B5FB7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 xml:space="preserve">A </w:t>
      </w:r>
      <w:r w:rsidR="00440A5F" w:rsidRPr="000C7578">
        <w:rPr>
          <w:sz w:val="24"/>
        </w:rPr>
        <w:t>donation request</w:t>
      </w:r>
      <w:r w:rsidRPr="000C7578">
        <w:rPr>
          <w:sz w:val="24"/>
        </w:rPr>
        <w:t xml:space="preserve"> has been sent to the </w:t>
      </w:r>
      <w:proofErr w:type="spellStart"/>
      <w:r w:rsidRPr="000C7578">
        <w:rPr>
          <w:sz w:val="24"/>
        </w:rPr>
        <w:t>Ilderton</w:t>
      </w:r>
      <w:proofErr w:type="spellEnd"/>
      <w:r w:rsidR="00440A5F" w:rsidRPr="000C7578">
        <w:rPr>
          <w:sz w:val="24"/>
        </w:rPr>
        <w:t xml:space="preserve"> Lion</w:t>
      </w:r>
      <w:r w:rsidRPr="000C7578">
        <w:rPr>
          <w:sz w:val="24"/>
        </w:rPr>
        <w:t xml:space="preserve"> club, as well as other service clubs in the area.</w:t>
      </w:r>
    </w:p>
    <w:p w:rsidR="00440A5F" w:rsidRPr="000C7578" w:rsidRDefault="002B5FB7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 xml:space="preserve"> The Hockey Canada</w:t>
      </w:r>
      <w:r w:rsidR="00440A5F" w:rsidRPr="000C7578">
        <w:rPr>
          <w:sz w:val="24"/>
        </w:rPr>
        <w:t xml:space="preserve"> skills development camp</w:t>
      </w:r>
      <w:r w:rsidRPr="000C7578">
        <w:rPr>
          <w:sz w:val="24"/>
        </w:rPr>
        <w:t xml:space="preserve"> in </w:t>
      </w:r>
      <w:r w:rsidR="00240779" w:rsidRPr="000C7578">
        <w:rPr>
          <w:sz w:val="24"/>
        </w:rPr>
        <w:t>January</w:t>
      </w:r>
      <w:r w:rsidR="00440A5F" w:rsidRPr="000C7578">
        <w:rPr>
          <w:sz w:val="24"/>
        </w:rPr>
        <w:t xml:space="preserve"> is 55% full.</w:t>
      </w:r>
    </w:p>
    <w:p w:rsidR="00440A5F" w:rsidRPr="000C7578" w:rsidRDefault="00440A5F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 xml:space="preserve">Hockey Gives Blood </w:t>
      </w:r>
      <w:r w:rsidR="002B5FB7" w:rsidRPr="000C7578">
        <w:rPr>
          <w:sz w:val="24"/>
        </w:rPr>
        <w:t>has been scheduled for</w:t>
      </w:r>
      <w:r w:rsidRPr="000C7578">
        <w:rPr>
          <w:sz w:val="24"/>
        </w:rPr>
        <w:t xml:space="preserve"> Feb. 4, 2020</w:t>
      </w:r>
    </w:p>
    <w:p w:rsidR="00240779" w:rsidRPr="000C7578" w:rsidRDefault="00440A5F" w:rsidP="00240779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lastRenderedPageBreak/>
        <w:t xml:space="preserve"> </w:t>
      </w:r>
      <w:r w:rsidR="00240779" w:rsidRPr="000C7578">
        <w:rPr>
          <w:sz w:val="24"/>
        </w:rPr>
        <w:t xml:space="preserve">The </w:t>
      </w:r>
      <w:proofErr w:type="spellStart"/>
      <w:r w:rsidR="00D35B23" w:rsidRPr="000C7578">
        <w:rPr>
          <w:sz w:val="24"/>
        </w:rPr>
        <w:t>Ilderton</w:t>
      </w:r>
      <w:proofErr w:type="spellEnd"/>
      <w:r w:rsidR="00D35B23" w:rsidRPr="000C7578">
        <w:rPr>
          <w:sz w:val="24"/>
        </w:rPr>
        <w:t xml:space="preserve"> Arena Project </w:t>
      </w:r>
      <w:r w:rsidR="00240779" w:rsidRPr="000C7578">
        <w:rPr>
          <w:sz w:val="24"/>
        </w:rPr>
        <w:t>has been</w:t>
      </w:r>
      <w:r w:rsidR="00D35B23" w:rsidRPr="000C7578">
        <w:rPr>
          <w:sz w:val="24"/>
        </w:rPr>
        <w:t xml:space="preserve"> identified as </w:t>
      </w:r>
      <w:r w:rsidR="00240779" w:rsidRPr="000C7578">
        <w:rPr>
          <w:sz w:val="24"/>
        </w:rPr>
        <w:t xml:space="preserve">a </w:t>
      </w:r>
      <w:r w:rsidR="00D35B23" w:rsidRPr="000C7578">
        <w:rPr>
          <w:sz w:val="24"/>
        </w:rPr>
        <w:t xml:space="preserve">priority by MMC to </w:t>
      </w:r>
      <w:r w:rsidR="00240779" w:rsidRPr="000C7578">
        <w:rPr>
          <w:sz w:val="24"/>
        </w:rPr>
        <w:t>pursue</w:t>
      </w:r>
      <w:r w:rsidR="00D35B23" w:rsidRPr="000C7578">
        <w:rPr>
          <w:sz w:val="24"/>
        </w:rPr>
        <w:t xml:space="preserve">r funds from </w:t>
      </w:r>
      <w:r w:rsidR="00240779" w:rsidRPr="000C7578">
        <w:rPr>
          <w:sz w:val="24"/>
        </w:rPr>
        <w:t xml:space="preserve">both the </w:t>
      </w:r>
      <w:r w:rsidR="00D35B23" w:rsidRPr="000C7578">
        <w:rPr>
          <w:sz w:val="24"/>
        </w:rPr>
        <w:t xml:space="preserve">provincial and federal governments.  </w:t>
      </w:r>
      <w:r w:rsidR="00240779" w:rsidRPr="000C7578">
        <w:rPr>
          <w:sz w:val="24"/>
        </w:rPr>
        <w:t xml:space="preserve">They are proposing an arena </w:t>
      </w:r>
      <w:r w:rsidR="00D35B23" w:rsidRPr="000C7578">
        <w:rPr>
          <w:sz w:val="24"/>
        </w:rPr>
        <w:t>as</w:t>
      </w:r>
      <w:r w:rsidR="00240779" w:rsidRPr="000C7578">
        <w:rPr>
          <w:sz w:val="24"/>
        </w:rPr>
        <w:t xml:space="preserve"> was built in </w:t>
      </w:r>
      <w:proofErr w:type="spellStart"/>
      <w:r w:rsidR="00D35B23" w:rsidRPr="000C7578">
        <w:rPr>
          <w:sz w:val="24"/>
        </w:rPr>
        <w:t>Listowel</w:t>
      </w:r>
      <w:proofErr w:type="spellEnd"/>
      <w:r w:rsidR="00D35B23" w:rsidRPr="000C7578">
        <w:rPr>
          <w:sz w:val="24"/>
        </w:rPr>
        <w:t xml:space="preserve">.  </w:t>
      </w:r>
      <w:r w:rsidR="00240779" w:rsidRPr="000C7578">
        <w:rPr>
          <w:sz w:val="24"/>
        </w:rPr>
        <w:t>MMC is a</w:t>
      </w:r>
      <w:r w:rsidR="00D35B23" w:rsidRPr="000C7578">
        <w:rPr>
          <w:sz w:val="24"/>
        </w:rPr>
        <w:t xml:space="preserve">sking for a letter of </w:t>
      </w:r>
      <w:r w:rsidR="00240779" w:rsidRPr="000C7578">
        <w:rPr>
          <w:sz w:val="24"/>
        </w:rPr>
        <w:t>support from IMHA</w:t>
      </w:r>
      <w:r w:rsidR="00D35B23" w:rsidRPr="000C7578">
        <w:rPr>
          <w:sz w:val="24"/>
        </w:rPr>
        <w:t>.</w:t>
      </w:r>
      <w:r w:rsidR="00240779" w:rsidRPr="000C7578">
        <w:rPr>
          <w:sz w:val="24"/>
        </w:rPr>
        <w:t xml:space="preserve">  ACTION – TC will provide them a letter on behalf of IMHA.</w:t>
      </w:r>
      <w:r w:rsidR="00D35B23" w:rsidRPr="000C7578">
        <w:rPr>
          <w:sz w:val="24"/>
        </w:rPr>
        <w:t xml:space="preserve">  </w:t>
      </w:r>
    </w:p>
    <w:p w:rsidR="00440A5F" w:rsidRPr="000C7578" w:rsidRDefault="00240779" w:rsidP="00240779">
      <w:pPr>
        <w:pStyle w:val="ListParagraph"/>
        <w:rPr>
          <w:b/>
          <w:sz w:val="24"/>
        </w:rPr>
      </w:pPr>
      <w:r w:rsidRPr="000C7578">
        <w:rPr>
          <w:b/>
          <w:sz w:val="24"/>
        </w:rPr>
        <w:t>NEW BUSINESS</w:t>
      </w:r>
    </w:p>
    <w:p w:rsidR="00D35B23" w:rsidRPr="000C7578" w:rsidRDefault="00240779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>TC has completed the G</w:t>
      </w:r>
      <w:r w:rsidR="00D35B23" w:rsidRPr="000C7578">
        <w:rPr>
          <w:sz w:val="24"/>
        </w:rPr>
        <w:t>ender pre chat survey</w:t>
      </w:r>
      <w:r w:rsidRPr="000C7578">
        <w:rPr>
          <w:sz w:val="24"/>
        </w:rPr>
        <w:t xml:space="preserve"> sent to IMHA.</w:t>
      </w:r>
    </w:p>
    <w:p w:rsidR="00824D04" w:rsidRPr="000C7578" w:rsidRDefault="00D35B23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 xml:space="preserve">RS – all </w:t>
      </w:r>
      <w:r w:rsidR="00240779" w:rsidRPr="000C7578">
        <w:rPr>
          <w:sz w:val="24"/>
        </w:rPr>
        <w:t xml:space="preserve">financial </w:t>
      </w:r>
      <w:r w:rsidRPr="000C7578">
        <w:rPr>
          <w:sz w:val="24"/>
        </w:rPr>
        <w:t xml:space="preserve">documents have been sent to Ford </w:t>
      </w:r>
      <w:proofErr w:type="spellStart"/>
      <w:r w:rsidRPr="000C7578">
        <w:rPr>
          <w:sz w:val="24"/>
        </w:rPr>
        <w:t>Keast</w:t>
      </w:r>
      <w:proofErr w:type="spellEnd"/>
      <w:r w:rsidR="00240779" w:rsidRPr="000C7578">
        <w:rPr>
          <w:sz w:val="24"/>
        </w:rPr>
        <w:t>.</w:t>
      </w:r>
      <w:r w:rsidR="00824D04" w:rsidRPr="000C7578">
        <w:rPr>
          <w:sz w:val="24"/>
        </w:rPr>
        <w:t xml:space="preserve">  RS also shared bank balances.  There are still players who have not paid their registration fees.  ACTION – a final reminder email will be sent.  Coaches will then be notified of players unable to take the ice until fees have been paid.</w:t>
      </w:r>
    </w:p>
    <w:p w:rsidR="00D35B23" w:rsidRPr="000C7578" w:rsidRDefault="00824D04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 xml:space="preserve"> </w:t>
      </w:r>
      <w:r w:rsidR="00240779" w:rsidRPr="000C7578">
        <w:rPr>
          <w:sz w:val="24"/>
        </w:rPr>
        <w:t>RS</w:t>
      </w:r>
      <w:r w:rsidR="00AB1B04" w:rsidRPr="000C7578">
        <w:rPr>
          <w:sz w:val="24"/>
        </w:rPr>
        <w:t xml:space="preserve"> – </w:t>
      </w:r>
      <w:r w:rsidR="00240779" w:rsidRPr="000C7578">
        <w:rPr>
          <w:sz w:val="24"/>
        </w:rPr>
        <w:t xml:space="preserve">The owner of </w:t>
      </w:r>
      <w:r w:rsidR="00AB1B04" w:rsidRPr="000C7578">
        <w:rPr>
          <w:sz w:val="24"/>
        </w:rPr>
        <w:t>Sports Clips</w:t>
      </w:r>
      <w:r w:rsidR="00240779" w:rsidRPr="000C7578">
        <w:rPr>
          <w:sz w:val="24"/>
        </w:rPr>
        <w:t xml:space="preserve"> is interested in supporting IMHA fundraising</w:t>
      </w:r>
      <w:r w:rsidRPr="000C7578">
        <w:rPr>
          <w:sz w:val="24"/>
        </w:rPr>
        <w:t xml:space="preserve"> and sponsorship initiatives.  ACTION – TB will follow up.</w:t>
      </w:r>
    </w:p>
    <w:p w:rsidR="00792A33" w:rsidRPr="000C7578" w:rsidRDefault="00792A33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 xml:space="preserve">BH – </w:t>
      </w:r>
      <w:r w:rsidR="00824D04" w:rsidRPr="000C7578">
        <w:rPr>
          <w:sz w:val="24"/>
        </w:rPr>
        <w:t xml:space="preserve">The </w:t>
      </w:r>
      <w:r w:rsidRPr="000C7578">
        <w:rPr>
          <w:sz w:val="24"/>
        </w:rPr>
        <w:t xml:space="preserve">LM scheduling meetings are </w:t>
      </w:r>
      <w:r w:rsidR="00824D04" w:rsidRPr="000C7578">
        <w:rPr>
          <w:sz w:val="24"/>
        </w:rPr>
        <w:t>complete</w:t>
      </w:r>
      <w:r w:rsidRPr="000C7578">
        <w:rPr>
          <w:sz w:val="24"/>
        </w:rPr>
        <w:t>.</w:t>
      </w:r>
      <w:r w:rsidR="00824D04" w:rsidRPr="000C7578">
        <w:rPr>
          <w:sz w:val="24"/>
        </w:rPr>
        <w:t xml:space="preserve">  The </w:t>
      </w:r>
      <w:r w:rsidRPr="000C7578">
        <w:rPr>
          <w:sz w:val="24"/>
        </w:rPr>
        <w:t xml:space="preserve">LM </w:t>
      </w:r>
      <w:r w:rsidR="00824D04" w:rsidRPr="000C7578">
        <w:rPr>
          <w:sz w:val="24"/>
        </w:rPr>
        <w:t xml:space="preserve">league is </w:t>
      </w:r>
      <w:r w:rsidRPr="000C7578">
        <w:rPr>
          <w:sz w:val="24"/>
        </w:rPr>
        <w:t>pilot</w:t>
      </w:r>
      <w:r w:rsidR="00824D04" w:rsidRPr="000C7578">
        <w:rPr>
          <w:sz w:val="24"/>
        </w:rPr>
        <w:t xml:space="preserve">ing a new </w:t>
      </w:r>
      <w:r w:rsidRPr="000C7578">
        <w:rPr>
          <w:sz w:val="24"/>
        </w:rPr>
        <w:t xml:space="preserve">program </w:t>
      </w:r>
      <w:r w:rsidR="00824D04" w:rsidRPr="000C7578">
        <w:rPr>
          <w:sz w:val="24"/>
        </w:rPr>
        <w:t xml:space="preserve">for the </w:t>
      </w:r>
      <w:r w:rsidRPr="000C7578">
        <w:rPr>
          <w:sz w:val="24"/>
        </w:rPr>
        <w:t xml:space="preserve">2019/2020 </w:t>
      </w:r>
      <w:r w:rsidR="00824D04" w:rsidRPr="000C7578">
        <w:rPr>
          <w:sz w:val="24"/>
        </w:rPr>
        <w:t>season including a R</w:t>
      </w:r>
      <w:r w:rsidRPr="000C7578">
        <w:rPr>
          <w:sz w:val="24"/>
        </w:rPr>
        <w:t>egi</w:t>
      </w:r>
      <w:r w:rsidR="00824D04" w:rsidRPr="000C7578">
        <w:rPr>
          <w:sz w:val="24"/>
        </w:rPr>
        <w:t>o</w:t>
      </w:r>
      <w:r w:rsidRPr="000C7578">
        <w:rPr>
          <w:sz w:val="24"/>
        </w:rPr>
        <w:t>nal championship league</w:t>
      </w:r>
      <w:r w:rsidR="00824D04" w:rsidRPr="000C7578">
        <w:rPr>
          <w:sz w:val="24"/>
        </w:rPr>
        <w:t xml:space="preserve"> from</w:t>
      </w:r>
      <w:r w:rsidRPr="000C7578">
        <w:rPr>
          <w:sz w:val="24"/>
        </w:rPr>
        <w:t xml:space="preserve"> Atom to Midget</w:t>
      </w:r>
      <w:r w:rsidR="00824D04" w:rsidRPr="000C7578">
        <w:rPr>
          <w:sz w:val="24"/>
        </w:rPr>
        <w:t xml:space="preserve"> which will be held the first weekend in </w:t>
      </w:r>
      <w:r w:rsidRPr="000C7578">
        <w:rPr>
          <w:sz w:val="24"/>
        </w:rPr>
        <w:t>April</w:t>
      </w:r>
      <w:r w:rsidR="00824D04" w:rsidRPr="000C7578">
        <w:rPr>
          <w:sz w:val="24"/>
        </w:rPr>
        <w:t>.</w:t>
      </w:r>
      <w:r w:rsidRPr="000C7578">
        <w:rPr>
          <w:sz w:val="24"/>
        </w:rPr>
        <w:t xml:space="preserve"> </w:t>
      </w:r>
    </w:p>
    <w:p w:rsidR="00792A33" w:rsidRPr="000C7578" w:rsidRDefault="00792A33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 xml:space="preserve">  CP </w:t>
      </w:r>
      <w:r w:rsidR="00824D04" w:rsidRPr="000C7578">
        <w:rPr>
          <w:sz w:val="24"/>
        </w:rPr>
        <w:t xml:space="preserve">received </w:t>
      </w:r>
      <w:r w:rsidRPr="000C7578">
        <w:rPr>
          <w:sz w:val="24"/>
        </w:rPr>
        <w:t xml:space="preserve">Ambassador </w:t>
      </w:r>
      <w:r w:rsidR="00824D04" w:rsidRPr="000C7578">
        <w:rPr>
          <w:sz w:val="24"/>
        </w:rPr>
        <w:t xml:space="preserve">Certificates from OMHA which are to be given to the Tyke to Atom teams.  </w:t>
      </w:r>
      <w:r w:rsidRPr="000C7578">
        <w:rPr>
          <w:sz w:val="24"/>
        </w:rPr>
        <w:t xml:space="preserve">ACTION – TC </w:t>
      </w:r>
      <w:r w:rsidR="00824D04" w:rsidRPr="000C7578">
        <w:rPr>
          <w:sz w:val="24"/>
        </w:rPr>
        <w:t xml:space="preserve">&amp; </w:t>
      </w:r>
      <w:r w:rsidRPr="000C7578">
        <w:rPr>
          <w:sz w:val="24"/>
        </w:rPr>
        <w:t xml:space="preserve">MT </w:t>
      </w:r>
      <w:r w:rsidR="00824D04" w:rsidRPr="000C7578">
        <w:rPr>
          <w:sz w:val="24"/>
        </w:rPr>
        <w:t xml:space="preserve">will </w:t>
      </w:r>
      <w:r w:rsidRPr="000C7578">
        <w:rPr>
          <w:sz w:val="24"/>
        </w:rPr>
        <w:t xml:space="preserve">distribute </w:t>
      </w:r>
      <w:r w:rsidR="00824D04" w:rsidRPr="000C7578">
        <w:rPr>
          <w:sz w:val="24"/>
        </w:rPr>
        <w:t>to the appropriate</w:t>
      </w:r>
      <w:r w:rsidRPr="000C7578">
        <w:rPr>
          <w:sz w:val="24"/>
        </w:rPr>
        <w:t xml:space="preserve"> coaches</w:t>
      </w:r>
      <w:r w:rsidR="00824D04" w:rsidRPr="000C7578">
        <w:rPr>
          <w:sz w:val="24"/>
        </w:rPr>
        <w:t>.</w:t>
      </w:r>
    </w:p>
    <w:p w:rsidR="00792A33" w:rsidRPr="000C7578" w:rsidRDefault="00792A33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 xml:space="preserve"> CD </w:t>
      </w:r>
      <w:r w:rsidR="00824D04" w:rsidRPr="000C7578">
        <w:rPr>
          <w:sz w:val="24"/>
        </w:rPr>
        <w:t>is in the p</w:t>
      </w:r>
      <w:r w:rsidRPr="000C7578">
        <w:rPr>
          <w:sz w:val="24"/>
        </w:rPr>
        <w:t>rocess</w:t>
      </w:r>
      <w:r w:rsidR="00824D04" w:rsidRPr="000C7578">
        <w:rPr>
          <w:sz w:val="24"/>
        </w:rPr>
        <w:t xml:space="preserve"> of having </w:t>
      </w:r>
      <w:r w:rsidRPr="000C7578">
        <w:rPr>
          <w:sz w:val="24"/>
        </w:rPr>
        <w:t xml:space="preserve">all rep/shamrock teams branded with </w:t>
      </w:r>
      <w:r w:rsidR="00936B9D" w:rsidRPr="000C7578">
        <w:rPr>
          <w:sz w:val="24"/>
        </w:rPr>
        <w:t xml:space="preserve">OMHA Dairy farmers </w:t>
      </w:r>
      <w:r w:rsidR="00824D04" w:rsidRPr="000C7578">
        <w:rPr>
          <w:sz w:val="24"/>
        </w:rPr>
        <w:t xml:space="preserve">logo </w:t>
      </w:r>
      <w:r w:rsidR="00936B9D" w:rsidRPr="000C7578">
        <w:rPr>
          <w:sz w:val="24"/>
        </w:rPr>
        <w:t>on their jerseys</w:t>
      </w:r>
      <w:r w:rsidR="00824D04" w:rsidRPr="000C7578">
        <w:rPr>
          <w:sz w:val="24"/>
        </w:rPr>
        <w:t>.</w:t>
      </w:r>
    </w:p>
    <w:p w:rsidR="00824D04" w:rsidRPr="000C7578" w:rsidRDefault="00936B9D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 xml:space="preserve">  </w:t>
      </w:r>
      <w:r w:rsidR="00824D04" w:rsidRPr="000C7578">
        <w:rPr>
          <w:sz w:val="24"/>
        </w:rPr>
        <w:t xml:space="preserve">CD - </w:t>
      </w:r>
      <w:r w:rsidRPr="000C7578">
        <w:rPr>
          <w:sz w:val="24"/>
        </w:rPr>
        <w:t>3 jerseys are missing from the Pee</w:t>
      </w:r>
      <w:r w:rsidR="00824D04" w:rsidRPr="000C7578">
        <w:rPr>
          <w:sz w:val="24"/>
        </w:rPr>
        <w:t xml:space="preserve"> Wee tryouts.  ACTION</w:t>
      </w:r>
      <w:r w:rsidRPr="000C7578">
        <w:rPr>
          <w:sz w:val="24"/>
        </w:rPr>
        <w:t xml:space="preserve"> –</w:t>
      </w:r>
      <w:r w:rsidR="00824D04" w:rsidRPr="000C7578">
        <w:rPr>
          <w:sz w:val="24"/>
        </w:rPr>
        <w:t xml:space="preserve"> The specific jersey numbers will be given to MH to determine who wore these jerseys during tryouts.</w:t>
      </w:r>
      <w:r w:rsidRPr="000C7578">
        <w:rPr>
          <w:sz w:val="24"/>
        </w:rPr>
        <w:t xml:space="preserve"> </w:t>
      </w:r>
    </w:p>
    <w:p w:rsidR="00527979" w:rsidRPr="000C7578" w:rsidRDefault="00527979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 xml:space="preserve">CD – 2 </w:t>
      </w:r>
      <w:proofErr w:type="gramStart"/>
      <w:r w:rsidR="00824D04" w:rsidRPr="000C7578">
        <w:rPr>
          <w:sz w:val="24"/>
        </w:rPr>
        <w:t xml:space="preserve">new </w:t>
      </w:r>
      <w:r w:rsidR="00C94ADA" w:rsidRPr="000C7578">
        <w:rPr>
          <w:sz w:val="24"/>
        </w:rPr>
        <w:t>jersey</w:t>
      </w:r>
      <w:proofErr w:type="gramEnd"/>
      <w:r w:rsidR="00824D04" w:rsidRPr="000C7578">
        <w:rPr>
          <w:sz w:val="24"/>
        </w:rPr>
        <w:t xml:space="preserve"> sets have been purchased. </w:t>
      </w:r>
    </w:p>
    <w:p w:rsidR="00527979" w:rsidRPr="000C7578" w:rsidRDefault="00C94ADA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>The n</w:t>
      </w:r>
      <w:r w:rsidR="00527979" w:rsidRPr="000C7578">
        <w:rPr>
          <w:sz w:val="24"/>
        </w:rPr>
        <w:t xml:space="preserve">ext </w:t>
      </w:r>
      <w:r w:rsidRPr="000C7578">
        <w:rPr>
          <w:sz w:val="24"/>
        </w:rPr>
        <w:t xml:space="preserve">IMHA board </w:t>
      </w:r>
      <w:r w:rsidR="00527979" w:rsidRPr="000C7578">
        <w:rPr>
          <w:sz w:val="24"/>
        </w:rPr>
        <w:t>meeting</w:t>
      </w:r>
      <w:r w:rsidRPr="000C7578">
        <w:rPr>
          <w:sz w:val="24"/>
        </w:rPr>
        <w:t xml:space="preserve"> will be held on </w:t>
      </w:r>
      <w:r w:rsidR="00602349" w:rsidRPr="000C7578">
        <w:rPr>
          <w:sz w:val="24"/>
        </w:rPr>
        <w:t xml:space="preserve">Tuesday, Nov. 12 at </w:t>
      </w:r>
      <w:r w:rsidR="00DD163B" w:rsidRPr="000C7578">
        <w:rPr>
          <w:sz w:val="24"/>
        </w:rPr>
        <w:t>8:00</w:t>
      </w:r>
    </w:p>
    <w:p w:rsidR="00602349" w:rsidRPr="000C7578" w:rsidRDefault="00D92B42" w:rsidP="002A2650">
      <w:pPr>
        <w:pStyle w:val="ListParagraph"/>
        <w:numPr>
          <w:ilvl w:val="0"/>
          <w:numId w:val="1"/>
        </w:numPr>
        <w:rPr>
          <w:sz w:val="24"/>
        </w:rPr>
      </w:pPr>
      <w:r w:rsidRPr="000C7578">
        <w:rPr>
          <w:sz w:val="24"/>
        </w:rPr>
        <w:t xml:space="preserve">GM </w:t>
      </w:r>
      <w:r w:rsidR="00C94ADA" w:rsidRPr="000C7578">
        <w:rPr>
          <w:sz w:val="24"/>
        </w:rPr>
        <w:t>m</w:t>
      </w:r>
      <w:r w:rsidR="00602349" w:rsidRPr="000C7578">
        <w:rPr>
          <w:sz w:val="24"/>
        </w:rPr>
        <w:t>ade a motion to adjourn.  2</w:t>
      </w:r>
      <w:r w:rsidR="00602349" w:rsidRPr="000C7578">
        <w:rPr>
          <w:sz w:val="24"/>
          <w:vertAlign w:val="superscript"/>
        </w:rPr>
        <w:t>nd</w:t>
      </w:r>
      <w:r w:rsidR="00602349" w:rsidRPr="000C7578">
        <w:rPr>
          <w:sz w:val="24"/>
        </w:rPr>
        <w:t xml:space="preserve"> by</w:t>
      </w:r>
      <w:r w:rsidRPr="000C7578">
        <w:rPr>
          <w:sz w:val="24"/>
        </w:rPr>
        <w:t xml:space="preserve"> </w:t>
      </w:r>
      <w:r w:rsidR="001A5147" w:rsidRPr="000C7578">
        <w:rPr>
          <w:sz w:val="24"/>
        </w:rPr>
        <w:t>CP</w:t>
      </w:r>
      <w:r w:rsidR="00602349" w:rsidRPr="000C7578">
        <w:rPr>
          <w:sz w:val="24"/>
        </w:rPr>
        <w:t>.  Carried.</w:t>
      </w:r>
    </w:p>
    <w:p w:rsidR="00FC2410" w:rsidRPr="000C7578" w:rsidRDefault="00FC2410" w:rsidP="00FC2410">
      <w:pPr>
        <w:ind w:left="360"/>
        <w:rPr>
          <w:sz w:val="24"/>
        </w:rPr>
      </w:pPr>
    </w:p>
    <w:p w:rsidR="002A2650" w:rsidRPr="000C7578" w:rsidRDefault="002A2650" w:rsidP="002A2650">
      <w:pPr>
        <w:pStyle w:val="ListParagraph"/>
        <w:rPr>
          <w:sz w:val="24"/>
        </w:rPr>
      </w:pPr>
    </w:p>
    <w:sectPr w:rsidR="002A2650" w:rsidRPr="000C7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166DF"/>
    <w:multiLevelType w:val="hybridMultilevel"/>
    <w:tmpl w:val="997A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50"/>
    <w:rsid w:val="00013D9F"/>
    <w:rsid w:val="00031FFC"/>
    <w:rsid w:val="00070233"/>
    <w:rsid w:val="000C7578"/>
    <w:rsid w:val="001A5147"/>
    <w:rsid w:val="00240779"/>
    <w:rsid w:val="002565EA"/>
    <w:rsid w:val="002A2650"/>
    <w:rsid w:val="002B5FB7"/>
    <w:rsid w:val="00440A5F"/>
    <w:rsid w:val="00527979"/>
    <w:rsid w:val="005C1C35"/>
    <w:rsid w:val="00602349"/>
    <w:rsid w:val="00671AFE"/>
    <w:rsid w:val="00684DD4"/>
    <w:rsid w:val="006B3131"/>
    <w:rsid w:val="007071A9"/>
    <w:rsid w:val="00726681"/>
    <w:rsid w:val="007573F4"/>
    <w:rsid w:val="0077775D"/>
    <w:rsid w:val="00792A33"/>
    <w:rsid w:val="00824D04"/>
    <w:rsid w:val="008852FE"/>
    <w:rsid w:val="00936B9D"/>
    <w:rsid w:val="00945CAF"/>
    <w:rsid w:val="009F1E24"/>
    <w:rsid w:val="00AB1B04"/>
    <w:rsid w:val="00AD6AF6"/>
    <w:rsid w:val="00BE5D99"/>
    <w:rsid w:val="00BF3117"/>
    <w:rsid w:val="00C20BB1"/>
    <w:rsid w:val="00C94ADA"/>
    <w:rsid w:val="00D35B23"/>
    <w:rsid w:val="00D92B42"/>
    <w:rsid w:val="00DD163B"/>
    <w:rsid w:val="00EA6F52"/>
    <w:rsid w:val="00F70B04"/>
    <w:rsid w:val="00F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2</cp:revision>
  <dcterms:created xsi:type="dcterms:W3CDTF">2019-11-25T01:56:00Z</dcterms:created>
  <dcterms:modified xsi:type="dcterms:W3CDTF">2019-11-25T01:56:00Z</dcterms:modified>
</cp:coreProperties>
</file>