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E8" w:rsidRDefault="000368E8" w:rsidP="000368E8">
      <w:pPr>
        <w:rPr>
          <w:b/>
          <w:sz w:val="32"/>
          <w:szCs w:val="24"/>
        </w:rPr>
      </w:pPr>
      <w:r w:rsidRPr="003162CD">
        <w:rPr>
          <w:noProof/>
          <w:sz w:val="20"/>
          <w:lang w:val="en-CA" w:eastAsia="en-CA"/>
        </w:rPr>
        <w:drawing>
          <wp:inline distT="0" distB="0" distL="0" distR="0" wp14:anchorId="7F12EC11" wp14:editId="13F73460">
            <wp:extent cx="1460665" cy="1377538"/>
            <wp:effectExtent l="0" t="0" r="635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456554" cy="1373661"/>
                    </a:xfrm>
                    <a:prstGeom prst="rect">
                      <a:avLst/>
                    </a:prstGeom>
                    <a:noFill/>
                    <a:ln w="9525">
                      <a:noFill/>
                      <a:miter lim="800000"/>
                      <a:headEnd/>
                      <a:tailEnd/>
                    </a:ln>
                  </pic:spPr>
                </pic:pic>
              </a:graphicData>
            </a:graphic>
          </wp:inline>
        </w:drawing>
      </w:r>
      <w:r w:rsidRPr="000368E8">
        <w:rPr>
          <w:sz w:val="24"/>
          <w:szCs w:val="24"/>
        </w:rPr>
        <w:t xml:space="preserve"> </w:t>
      </w:r>
      <w:r w:rsidRPr="000368E8">
        <w:rPr>
          <w:b/>
          <w:sz w:val="32"/>
          <w:szCs w:val="24"/>
        </w:rPr>
        <w:t>IMHA Board of Directors Meeting via Zoom</w:t>
      </w:r>
    </w:p>
    <w:p w:rsidR="000368E8" w:rsidRDefault="000368E8" w:rsidP="000368E8">
      <w:pPr>
        <w:jc w:val="center"/>
        <w:rPr>
          <w:sz w:val="24"/>
          <w:szCs w:val="24"/>
        </w:rPr>
      </w:pPr>
      <w:r>
        <w:rPr>
          <w:b/>
          <w:sz w:val="32"/>
          <w:szCs w:val="24"/>
        </w:rPr>
        <w:t>Tuesday, May 26, 2020</w:t>
      </w:r>
    </w:p>
    <w:p w:rsidR="00617F79" w:rsidRPr="000368E8" w:rsidRDefault="000123CF" w:rsidP="00617F79">
      <w:pPr>
        <w:jc w:val="center"/>
        <w:rPr>
          <w:b/>
          <w:sz w:val="28"/>
          <w:szCs w:val="24"/>
        </w:rPr>
      </w:pPr>
      <w:r>
        <w:rPr>
          <w:b/>
          <w:sz w:val="28"/>
          <w:szCs w:val="24"/>
        </w:rPr>
        <w:t>MINUTES – Approved June 17, 2020</w:t>
      </w:r>
      <w:bookmarkStart w:id="0" w:name="_GoBack"/>
      <w:bookmarkEnd w:id="0"/>
    </w:p>
    <w:p w:rsidR="00617F79" w:rsidRDefault="00617F79" w:rsidP="00617F79">
      <w:pPr>
        <w:jc w:val="center"/>
        <w:rPr>
          <w:sz w:val="24"/>
          <w:szCs w:val="24"/>
        </w:rPr>
      </w:pPr>
    </w:p>
    <w:p w:rsidR="00617F79" w:rsidRPr="000368E8" w:rsidRDefault="00617F79" w:rsidP="00617F79">
      <w:pPr>
        <w:rPr>
          <w:b/>
          <w:sz w:val="28"/>
          <w:szCs w:val="24"/>
        </w:rPr>
      </w:pPr>
      <w:r w:rsidRPr="000368E8">
        <w:rPr>
          <w:b/>
          <w:sz w:val="28"/>
          <w:szCs w:val="24"/>
        </w:rPr>
        <w:t>Present:</w:t>
      </w:r>
    </w:p>
    <w:p w:rsidR="00617F79" w:rsidRDefault="00617F79" w:rsidP="00617F79">
      <w:pPr>
        <w:rPr>
          <w:sz w:val="24"/>
          <w:szCs w:val="24"/>
        </w:rPr>
      </w:pPr>
      <w:r>
        <w:rPr>
          <w:sz w:val="24"/>
          <w:szCs w:val="24"/>
        </w:rPr>
        <w:t>Todd Copeland</w:t>
      </w:r>
      <w:r>
        <w:rPr>
          <w:sz w:val="24"/>
          <w:szCs w:val="24"/>
        </w:rPr>
        <w:tab/>
      </w:r>
      <w:r>
        <w:rPr>
          <w:sz w:val="24"/>
          <w:szCs w:val="24"/>
        </w:rPr>
        <w:tab/>
      </w:r>
      <w:r>
        <w:rPr>
          <w:sz w:val="24"/>
          <w:szCs w:val="24"/>
        </w:rPr>
        <w:tab/>
      </w:r>
      <w:r>
        <w:rPr>
          <w:sz w:val="24"/>
          <w:szCs w:val="24"/>
        </w:rPr>
        <w:tab/>
        <w:t>Grant McNair</w:t>
      </w:r>
    </w:p>
    <w:p w:rsidR="00617F79" w:rsidRDefault="00617F79" w:rsidP="00617F79">
      <w:pPr>
        <w:rPr>
          <w:sz w:val="24"/>
          <w:szCs w:val="24"/>
        </w:rPr>
      </w:pPr>
      <w:r>
        <w:rPr>
          <w:sz w:val="24"/>
          <w:szCs w:val="24"/>
        </w:rPr>
        <w:t xml:space="preserve">Brian </w:t>
      </w:r>
      <w:proofErr w:type="spellStart"/>
      <w:r>
        <w:rPr>
          <w:sz w:val="24"/>
          <w:szCs w:val="24"/>
        </w:rPr>
        <w:t>Hees</w:t>
      </w:r>
      <w:r w:rsidR="000368E8">
        <w:rPr>
          <w:sz w:val="24"/>
          <w:szCs w:val="24"/>
        </w:rPr>
        <w:t>s</w:t>
      </w:r>
      <w:r>
        <w:rPr>
          <w:sz w:val="24"/>
          <w:szCs w:val="24"/>
        </w:rPr>
        <w:t>els</w:t>
      </w:r>
      <w:proofErr w:type="spellEnd"/>
      <w:r>
        <w:rPr>
          <w:sz w:val="24"/>
          <w:szCs w:val="24"/>
        </w:rPr>
        <w:tab/>
      </w:r>
      <w:r>
        <w:rPr>
          <w:sz w:val="24"/>
          <w:szCs w:val="24"/>
        </w:rPr>
        <w:tab/>
      </w:r>
      <w:r>
        <w:rPr>
          <w:sz w:val="24"/>
          <w:szCs w:val="24"/>
        </w:rPr>
        <w:tab/>
      </w:r>
      <w:r>
        <w:rPr>
          <w:sz w:val="24"/>
          <w:szCs w:val="24"/>
        </w:rPr>
        <w:tab/>
      </w:r>
      <w:r>
        <w:rPr>
          <w:sz w:val="24"/>
          <w:szCs w:val="24"/>
        </w:rPr>
        <w:tab/>
      </w:r>
      <w:proofErr w:type="spellStart"/>
      <w:r w:rsidR="000368E8">
        <w:rPr>
          <w:sz w:val="24"/>
          <w:szCs w:val="24"/>
        </w:rPr>
        <w:t>Tichelle</w:t>
      </w:r>
      <w:proofErr w:type="spellEnd"/>
      <w:r w:rsidR="000368E8">
        <w:rPr>
          <w:sz w:val="24"/>
          <w:szCs w:val="24"/>
        </w:rPr>
        <w:t xml:space="preserve"> </w:t>
      </w:r>
      <w:proofErr w:type="spellStart"/>
      <w:r w:rsidR="000368E8">
        <w:rPr>
          <w:sz w:val="24"/>
          <w:szCs w:val="24"/>
        </w:rPr>
        <w:t>Schram</w:t>
      </w:r>
      <w:proofErr w:type="spellEnd"/>
    </w:p>
    <w:p w:rsidR="00617F79" w:rsidRDefault="00617F79" w:rsidP="00617F79">
      <w:pPr>
        <w:rPr>
          <w:sz w:val="24"/>
          <w:szCs w:val="24"/>
        </w:rPr>
      </w:pPr>
      <w:r>
        <w:rPr>
          <w:sz w:val="24"/>
          <w:szCs w:val="24"/>
        </w:rPr>
        <w:t>Chris Dixon</w:t>
      </w:r>
      <w:r>
        <w:rPr>
          <w:sz w:val="24"/>
          <w:szCs w:val="24"/>
        </w:rPr>
        <w:tab/>
      </w:r>
      <w:r>
        <w:rPr>
          <w:sz w:val="24"/>
          <w:szCs w:val="24"/>
        </w:rPr>
        <w:tab/>
      </w:r>
      <w:r>
        <w:rPr>
          <w:sz w:val="24"/>
          <w:szCs w:val="24"/>
        </w:rPr>
        <w:tab/>
      </w:r>
      <w:r>
        <w:rPr>
          <w:sz w:val="24"/>
          <w:szCs w:val="24"/>
        </w:rPr>
        <w:tab/>
      </w:r>
      <w:r>
        <w:rPr>
          <w:sz w:val="24"/>
          <w:szCs w:val="24"/>
        </w:rPr>
        <w:tab/>
      </w:r>
      <w:r w:rsidR="00A97C71">
        <w:rPr>
          <w:sz w:val="24"/>
          <w:szCs w:val="24"/>
        </w:rPr>
        <w:t>Randy Sheaves</w:t>
      </w:r>
    </w:p>
    <w:p w:rsidR="00617F79" w:rsidRDefault="00617F79" w:rsidP="00617F79">
      <w:pPr>
        <w:rPr>
          <w:sz w:val="24"/>
          <w:szCs w:val="24"/>
        </w:rPr>
      </w:pPr>
      <w:r>
        <w:rPr>
          <w:sz w:val="24"/>
          <w:szCs w:val="24"/>
        </w:rPr>
        <w:t>Trish Brennan</w:t>
      </w:r>
      <w:r w:rsidR="000368E8">
        <w:rPr>
          <w:sz w:val="24"/>
          <w:szCs w:val="24"/>
        </w:rPr>
        <w:tab/>
      </w:r>
      <w:r w:rsidR="000368E8">
        <w:rPr>
          <w:sz w:val="24"/>
          <w:szCs w:val="24"/>
        </w:rPr>
        <w:tab/>
      </w:r>
      <w:r w:rsidR="000368E8">
        <w:rPr>
          <w:sz w:val="24"/>
          <w:szCs w:val="24"/>
        </w:rPr>
        <w:tab/>
      </w:r>
      <w:r w:rsidR="000368E8">
        <w:rPr>
          <w:sz w:val="24"/>
          <w:szCs w:val="24"/>
        </w:rPr>
        <w:tab/>
      </w:r>
      <w:r w:rsidR="000368E8">
        <w:rPr>
          <w:sz w:val="24"/>
          <w:szCs w:val="24"/>
        </w:rPr>
        <w:tab/>
        <w:t>Scott Parker</w:t>
      </w:r>
    </w:p>
    <w:p w:rsidR="00617F79" w:rsidRDefault="00617F79" w:rsidP="00617F79">
      <w:pPr>
        <w:rPr>
          <w:sz w:val="24"/>
          <w:szCs w:val="24"/>
        </w:rPr>
      </w:pPr>
      <w:r>
        <w:rPr>
          <w:sz w:val="24"/>
          <w:szCs w:val="24"/>
        </w:rPr>
        <w:t>Mike Harding</w:t>
      </w:r>
      <w:r>
        <w:rPr>
          <w:sz w:val="24"/>
          <w:szCs w:val="24"/>
        </w:rPr>
        <w:tab/>
      </w:r>
      <w:r>
        <w:rPr>
          <w:sz w:val="24"/>
          <w:szCs w:val="24"/>
        </w:rPr>
        <w:tab/>
      </w:r>
      <w:r>
        <w:rPr>
          <w:sz w:val="24"/>
          <w:szCs w:val="24"/>
        </w:rPr>
        <w:tab/>
      </w:r>
      <w:r>
        <w:rPr>
          <w:sz w:val="24"/>
          <w:szCs w:val="24"/>
        </w:rPr>
        <w:tab/>
      </w:r>
      <w:r>
        <w:rPr>
          <w:sz w:val="24"/>
          <w:szCs w:val="24"/>
        </w:rPr>
        <w:tab/>
        <w:t xml:space="preserve">Paul </w:t>
      </w:r>
      <w:proofErr w:type="spellStart"/>
      <w:r>
        <w:rPr>
          <w:sz w:val="24"/>
          <w:szCs w:val="24"/>
        </w:rPr>
        <w:t>Walkom</w:t>
      </w:r>
      <w:proofErr w:type="spellEnd"/>
    </w:p>
    <w:p w:rsidR="00617F79" w:rsidRDefault="00617F79" w:rsidP="00617F79">
      <w:pPr>
        <w:rPr>
          <w:sz w:val="24"/>
          <w:szCs w:val="24"/>
        </w:rPr>
      </w:pPr>
      <w:r>
        <w:rPr>
          <w:sz w:val="24"/>
          <w:szCs w:val="24"/>
        </w:rPr>
        <w:t xml:space="preserve">Candace </w:t>
      </w:r>
      <w:proofErr w:type="spellStart"/>
      <w:r>
        <w:rPr>
          <w:sz w:val="24"/>
          <w:szCs w:val="24"/>
        </w:rPr>
        <w:t>Philpitt</w:t>
      </w:r>
      <w:proofErr w:type="spellEnd"/>
      <w:r>
        <w:rPr>
          <w:sz w:val="24"/>
          <w:szCs w:val="24"/>
        </w:rPr>
        <w:tab/>
      </w:r>
      <w:r>
        <w:rPr>
          <w:sz w:val="24"/>
          <w:szCs w:val="24"/>
        </w:rPr>
        <w:tab/>
      </w:r>
      <w:r>
        <w:rPr>
          <w:sz w:val="24"/>
          <w:szCs w:val="24"/>
        </w:rPr>
        <w:tab/>
      </w:r>
      <w:r>
        <w:rPr>
          <w:sz w:val="24"/>
          <w:szCs w:val="24"/>
        </w:rPr>
        <w:tab/>
      </w:r>
    </w:p>
    <w:p w:rsidR="00617F79" w:rsidRDefault="00617F79" w:rsidP="00617F79">
      <w:pPr>
        <w:rPr>
          <w:sz w:val="24"/>
          <w:szCs w:val="24"/>
        </w:rPr>
      </w:pPr>
      <w:r>
        <w:rPr>
          <w:sz w:val="24"/>
          <w:szCs w:val="24"/>
        </w:rPr>
        <w:tab/>
      </w:r>
      <w:r>
        <w:rPr>
          <w:sz w:val="24"/>
          <w:szCs w:val="24"/>
        </w:rPr>
        <w:tab/>
      </w:r>
      <w:r>
        <w:rPr>
          <w:sz w:val="24"/>
          <w:szCs w:val="24"/>
        </w:rPr>
        <w:tab/>
      </w:r>
      <w:r>
        <w:rPr>
          <w:sz w:val="24"/>
          <w:szCs w:val="24"/>
        </w:rPr>
        <w:tab/>
      </w:r>
    </w:p>
    <w:p w:rsidR="00617F79" w:rsidRDefault="00617F79" w:rsidP="00617F79">
      <w:pPr>
        <w:rPr>
          <w:sz w:val="24"/>
          <w:szCs w:val="24"/>
        </w:rPr>
      </w:pPr>
    </w:p>
    <w:p w:rsidR="00617F79" w:rsidRDefault="00617F79" w:rsidP="00617F79">
      <w:pPr>
        <w:pStyle w:val="ListParagraph"/>
        <w:numPr>
          <w:ilvl w:val="0"/>
          <w:numId w:val="1"/>
        </w:numPr>
        <w:rPr>
          <w:sz w:val="24"/>
          <w:szCs w:val="24"/>
        </w:rPr>
      </w:pPr>
      <w:r>
        <w:rPr>
          <w:sz w:val="24"/>
          <w:szCs w:val="24"/>
        </w:rPr>
        <w:t xml:space="preserve"> </w:t>
      </w:r>
      <w:r w:rsidR="00656C01">
        <w:rPr>
          <w:sz w:val="24"/>
          <w:szCs w:val="24"/>
        </w:rPr>
        <w:t xml:space="preserve">PW </w:t>
      </w:r>
      <w:r>
        <w:rPr>
          <w:sz w:val="24"/>
          <w:szCs w:val="24"/>
        </w:rPr>
        <w:t>Made a motion to begin the meeting.  2</w:t>
      </w:r>
      <w:r w:rsidRPr="00617F79">
        <w:rPr>
          <w:sz w:val="24"/>
          <w:szCs w:val="24"/>
          <w:vertAlign w:val="superscript"/>
        </w:rPr>
        <w:t>nd</w:t>
      </w:r>
      <w:r>
        <w:rPr>
          <w:sz w:val="24"/>
          <w:szCs w:val="24"/>
        </w:rPr>
        <w:t xml:space="preserve"> by</w:t>
      </w:r>
      <w:r w:rsidR="00656C01">
        <w:rPr>
          <w:sz w:val="24"/>
          <w:szCs w:val="24"/>
        </w:rPr>
        <w:t xml:space="preserve"> BH</w:t>
      </w:r>
      <w:r>
        <w:rPr>
          <w:sz w:val="24"/>
          <w:szCs w:val="24"/>
        </w:rPr>
        <w:t>.  Carried</w:t>
      </w:r>
    </w:p>
    <w:p w:rsidR="00617F79" w:rsidRDefault="00656C01" w:rsidP="00617F79">
      <w:pPr>
        <w:pStyle w:val="ListParagraph"/>
        <w:numPr>
          <w:ilvl w:val="0"/>
          <w:numId w:val="1"/>
        </w:numPr>
        <w:rPr>
          <w:sz w:val="24"/>
          <w:szCs w:val="24"/>
        </w:rPr>
      </w:pPr>
      <w:r>
        <w:rPr>
          <w:sz w:val="24"/>
          <w:szCs w:val="24"/>
        </w:rPr>
        <w:t>GM m</w:t>
      </w:r>
      <w:r w:rsidR="00617F79">
        <w:rPr>
          <w:sz w:val="24"/>
          <w:szCs w:val="24"/>
        </w:rPr>
        <w:t>ade a motion to accept the minutes from April</w:t>
      </w:r>
      <w:r>
        <w:rPr>
          <w:sz w:val="24"/>
          <w:szCs w:val="24"/>
        </w:rPr>
        <w:t xml:space="preserve"> 7</w:t>
      </w:r>
      <w:r w:rsidR="00617F79">
        <w:rPr>
          <w:sz w:val="24"/>
          <w:szCs w:val="24"/>
        </w:rPr>
        <w:t>, 2020.  2</w:t>
      </w:r>
      <w:r w:rsidR="00617F79" w:rsidRPr="00617F79">
        <w:rPr>
          <w:sz w:val="24"/>
          <w:szCs w:val="24"/>
          <w:vertAlign w:val="superscript"/>
        </w:rPr>
        <w:t>nd</w:t>
      </w:r>
      <w:r w:rsidR="00617F79">
        <w:rPr>
          <w:sz w:val="24"/>
          <w:szCs w:val="24"/>
        </w:rPr>
        <w:t xml:space="preserve"> by</w:t>
      </w:r>
      <w:r>
        <w:rPr>
          <w:sz w:val="24"/>
          <w:szCs w:val="24"/>
        </w:rPr>
        <w:t xml:space="preserve"> SP</w:t>
      </w:r>
      <w:r w:rsidR="00617F79">
        <w:rPr>
          <w:sz w:val="24"/>
          <w:szCs w:val="24"/>
        </w:rPr>
        <w:t>. Carried</w:t>
      </w:r>
    </w:p>
    <w:p w:rsidR="00617F79" w:rsidRDefault="00656C01" w:rsidP="00617F79">
      <w:pPr>
        <w:pStyle w:val="ListParagraph"/>
        <w:numPr>
          <w:ilvl w:val="0"/>
          <w:numId w:val="1"/>
        </w:numPr>
        <w:rPr>
          <w:sz w:val="24"/>
          <w:szCs w:val="24"/>
        </w:rPr>
      </w:pPr>
      <w:r>
        <w:rPr>
          <w:sz w:val="24"/>
          <w:szCs w:val="24"/>
        </w:rPr>
        <w:t>RS</w:t>
      </w:r>
      <w:r w:rsidR="000368E8">
        <w:rPr>
          <w:sz w:val="24"/>
          <w:szCs w:val="24"/>
        </w:rPr>
        <w:t xml:space="preserve"> – there are no </w:t>
      </w:r>
      <w:proofErr w:type="spellStart"/>
      <w:r w:rsidR="000368E8">
        <w:rPr>
          <w:sz w:val="24"/>
          <w:szCs w:val="24"/>
        </w:rPr>
        <w:t>cheques</w:t>
      </w:r>
      <w:proofErr w:type="spellEnd"/>
      <w:r w:rsidR="000368E8">
        <w:rPr>
          <w:sz w:val="24"/>
          <w:szCs w:val="24"/>
        </w:rPr>
        <w:t xml:space="preserve"> requiring approval.</w:t>
      </w:r>
    </w:p>
    <w:p w:rsidR="00656C01" w:rsidRDefault="000368E8" w:rsidP="00617F79">
      <w:pPr>
        <w:pStyle w:val="ListParagraph"/>
        <w:numPr>
          <w:ilvl w:val="0"/>
          <w:numId w:val="1"/>
        </w:numPr>
        <w:rPr>
          <w:sz w:val="24"/>
          <w:szCs w:val="24"/>
        </w:rPr>
      </w:pPr>
      <w:r>
        <w:rPr>
          <w:sz w:val="24"/>
          <w:szCs w:val="24"/>
        </w:rPr>
        <w:t xml:space="preserve">BH reported that presently there are approximately 130 girl’s registrations, which is 10 less than last year.  PW has a few emails to follow up with some girls.  There are approximately 270 boy’s registrations, which is about 40 less than last year.  There are fewer at the IDP level.  </w:t>
      </w:r>
      <w:r w:rsidR="00D04857">
        <w:rPr>
          <w:sz w:val="24"/>
          <w:szCs w:val="24"/>
        </w:rPr>
        <w:t xml:space="preserve">RS </w:t>
      </w:r>
      <w:r>
        <w:rPr>
          <w:sz w:val="24"/>
          <w:szCs w:val="24"/>
        </w:rPr>
        <w:t xml:space="preserve">has </w:t>
      </w:r>
      <w:r w:rsidR="00D04857">
        <w:rPr>
          <w:sz w:val="24"/>
          <w:szCs w:val="24"/>
        </w:rPr>
        <w:t>shut down pay play</w:t>
      </w:r>
      <w:r>
        <w:rPr>
          <w:sz w:val="24"/>
          <w:szCs w:val="24"/>
        </w:rPr>
        <w:t xml:space="preserve"> so members registering cannot pay until we know what we will be charging for the season.  No late fees will be charged at this time due to the uncertainty.  Registration is presently closed but SL can register someone if requested.  </w:t>
      </w:r>
      <w:r w:rsidR="00D04857">
        <w:rPr>
          <w:sz w:val="24"/>
          <w:szCs w:val="24"/>
        </w:rPr>
        <w:t xml:space="preserve"> </w:t>
      </w:r>
      <w:r>
        <w:rPr>
          <w:sz w:val="24"/>
          <w:szCs w:val="24"/>
        </w:rPr>
        <w:t>Please direct any inquires to SL.</w:t>
      </w:r>
    </w:p>
    <w:p w:rsidR="00D04857" w:rsidRDefault="008C0000" w:rsidP="00A17FF1">
      <w:pPr>
        <w:pStyle w:val="ListParagraph"/>
        <w:numPr>
          <w:ilvl w:val="0"/>
          <w:numId w:val="1"/>
        </w:numPr>
        <w:rPr>
          <w:sz w:val="24"/>
          <w:szCs w:val="24"/>
        </w:rPr>
      </w:pPr>
      <w:r>
        <w:rPr>
          <w:sz w:val="24"/>
          <w:szCs w:val="24"/>
        </w:rPr>
        <w:t>TC - O</w:t>
      </w:r>
      <w:r w:rsidR="00D04857" w:rsidRPr="004500E7">
        <w:rPr>
          <w:sz w:val="24"/>
          <w:szCs w:val="24"/>
        </w:rPr>
        <w:t>MHA /OWHA</w:t>
      </w:r>
      <w:r>
        <w:rPr>
          <w:sz w:val="24"/>
          <w:szCs w:val="24"/>
        </w:rPr>
        <w:t xml:space="preserve"> has permitted organizations to delay their AGM and has enabled </w:t>
      </w:r>
      <w:r w:rsidR="00336948">
        <w:rPr>
          <w:sz w:val="24"/>
          <w:szCs w:val="24"/>
        </w:rPr>
        <w:t>organizations</w:t>
      </w:r>
      <w:r>
        <w:rPr>
          <w:sz w:val="24"/>
          <w:szCs w:val="24"/>
        </w:rPr>
        <w:t xml:space="preserve"> to host online</w:t>
      </w:r>
      <w:r w:rsidR="00336948">
        <w:rPr>
          <w:sz w:val="24"/>
          <w:szCs w:val="24"/>
        </w:rPr>
        <w:t xml:space="preserve"> meetings</w:t>
      </w:r>
      <w:r>
        <w:rPr>
          <w:sz w:val="24"/>
          <w:szCs w:val="24"/>
        </w:rPr>
        <w:t xml:space="preserve">.  </w:t>
      </w:r>
      <w:r w:rsidR="00B37286">
        <w:rPr>
          <w:sz w:val="24"/>
          <w:szCs w:val="24"/>
        </w:rPr>
        <w:t>IMHA will use the Zoom format, having membership register in advance so voting can occur.  The secretary will send out the zoom invite to those registered only, which will be password protected.</w:t>
      </w:r>
      <w:r w:rsidR="00735DB1">
        <w:rPr>
          <w:sz w:val="24"/>
          <w:szCs w:val="24"/>
        </w:rPr>
        <w:t xml:space="preserve">  ACTION – SL to </w:t>
      </w:r>
      <w:r w:rsidR="00735DB1">
        <w:rPr>
          <w:sz w:val="24"/>
          <w:szCs w:val="24"/>
        </w:rPr>
        <w:lastRenderedPageBreak/>
        <w:t xml:space="preserve">provide TS a list of 2019/2020 membership to cross reference prior to sending </w:t>
      </w:r>
      <w:r w:rsidR="00336948">
        <w:rPr>
          <w:sz w:val="24"/>
          <w:szCs w:val="24"/>
        </w:rPr>
        <w:t xml:space="preserve">the </w:t>
      </w:r>
      <w:r w:rsidR="00735DB1">
        <w:rPr>
          <w:sz w:val="24"/>
          <w:szCs w:val="24"/>
        </w:rPr>
        <w:t xml:space="preserve">zoom link.  A polling station can be setup for voting.  ACTION – TC, TS &amp; </w:t>
      </w:r>
      <w:r w:rsidR="0010384D" w:rsidRPr="004500E7">
        <w:rPr>
          <w:sz w:val="24"/>
          <w:szCs w:val="24"/>
        </w:rPr>
        <w:t xml:space="preserve">CP </w:t>
      </w:r>
      <w:r w:rsidR="00735DB1">
        <w:rPr>
          <w:sz w:val="24"/>
          <w:szCs w:val="24"/>
        </w:rPr>
        <w:t xml:space="preserve">will test prior to </w:t>
      </w:r>
      <w:r w:rsidR="00336948">
        <w:rPr>
          <w:sz w:val="24"/>
          <w:szCs w:val="24"/>
        </w:rPr>
        <w:t xml:space="preserve">the </w:t>
      </w:r>
      <w:r w:rsidR="00735DB1">
        <w:rPr>
          <w:sz w:val="24"/>
          <w:szCs w:val="24"/>
        </w:rPr>
        <w:t xml:space="preserve">meeting.  There could potentially be a greater interest in the AGM due to the uncertainty of the upcoming season.  </w:t>
      </w:r>
      <w:r w:rsidR="0010384D" w:rsidRPr="004500E7">
        <w:rPr>
          <w:sz w:val="24"/>
          <w:szCs w:val="24"/>
        </w:rPr>
        <w:t xml:space="preserve"> </w:t>
      </w:r>
      <w:r w:rsidR="00735DB1">
        <w:rPr>
          <w:sz w:val="24"/>
          <w:szCs w:val="24"/>
        </w:rPr>
        <w:t>The 3 main topic areas of the AGM include reviewing the f</w:t>
      </w:r>
      <w:r w:rsidR="0010384D" w:rsidRPr="004500E7">
        <w:rPr>
          <w:sz w:val="24"/>
          <w:szCs w:val="24"/>
        </w:rPr>
        <w:t xml:space="preserve">inancials, </w:t>
      </w:r>
      <w:r w:rsidR="00735DB1">
        <w:rPr>
          <w:sz w:val="24"/>
          <w:szCs w:val="24"/>
        </w:rPr>
        <w:t xml:space="preserve">any </w:t>
      </w:r>
      <w:r w:rsidR="0010384D" w:rsidRPr="004500E7">
        <w:rPr>
          <w:sz w:val="24"/>
          <w:szCs w:val="24"/>
        </w:rPr>
        <w:t xml:space="preserve">amendments &amp; </w:t>
      </w:r>
      <w:r w:rsidR="00735DB1">
        <w:rPr>
          <w:sz w:val="24"/>
          <w:szCs w:val="24"/>
        </w:rPr>
        <w:t xml:space="preserve">the </w:t>
      </w:r>
      <w:r w:rsidR="0010384D" w:rsidRPr="004500E7">
        <w:rPr>
          <w:sz w:val="24"/>
          <w:szCs w:val="24"/>
        </w:rPr>
        <w:t xml:space="preserve">board nominations.  </w:t>
      </w:r>
      <w:r w:rsidR="00604213">
        <w:rPr>
          <w:sz w:val="24"/>
          <w:szCs w:val="24"/>
        </w:rPr>
        <w:t>ACTION:  All directors to provide a short written report to TS by June 6</w:t>
      </w:r>
      <w:r w:rsidR="007479A4">
        <w:rPr>
          <w:sz w:val="24"/>
          <w:szCs w:val="24"/>
        </w:rPr>
        <w:t xml:space="preserve"> which will be posted for the membership to review prior to the meeting thus less time spent during actual meeting</w:t>
      </w:r>
      <w:r w:rsidR="00604213">
        <w:rPr>
          <w:sz w:val="24"/>
          <w:szCs w:val="24"/>
        </w:rPr>
        <w:t>.</w:t>
      </w:r>
      <w:r w:rsidR="007479A4">
        <w:rPr>
          <w:sz w:val="24"/>
          <w:szCs w:val="24"/>
        </w:rPr>
        <w:t xml:space="preserve">  Fin</w:t>
      </w:r>
      <w:r w:rsidR="00A51588">
        <w:rPr>
          <w:sz w:val="24"/>
          <w:szCs w:val="24"/>
        </w:rPr>
        <w:t xml:space="preserve">ancials </w:t>
      </w:r>
      <w:r w:rsidR="007479A4">
        <w:rPr>
          <w:sz w:val="24"/>
          <w:szCs w:val="24"/>
        </w:rPr>
        <w:t xml:space="preserve">will </w:t>
      </w:r>
      <w:r w:rsidR="00A51588">
        <w:rPr>
          <w:sz w:val="24"/>
          <w:szCs w:val="24"/>
        </w:rPr>
        <w:t xml:space="preserve">not </w:t>
      </w:r>
      <w:r w:rsidR="007479A4">
        <w:rPr>
          <w:sz w:val="24"/>
          <w:szCs w:val="24"/>
        </w:rPr>
        <w:t>i</w:t>
      </w:r>
      <w:r w:rsidR="00A51588">
        <w:rPr>
          <w:sz w:val="24"/>
          <w:szCs w:val="24"/>
        </w:rPr>
        <w:t>nclude projections at this time</w:t>
      </w:r>
      <w:r w:rsidR="007479A4">
        <w:rPr>
          <w:sz w:val="24"/>
          <w:szCs w:val="24"/>
        </w:rPr>
        <w:t xml:space="preserve"> for the upcoming season</w:t>
      </w:r>
      <w:r w:rsidR="00A51588">
        <w:rPr>
          <w:sz w:val="24"/>
          <w:szCs w:val="24"/>
        </w:rPr>
        <w:t xml:space="preserve">.  </w:t>
      </w:r>
    </w:p>
    <w:p w:rsidR="00A51588" w:rsidRDefault="00A51588" w:rsidP="00A17FF1">
      <w:pPr>
        <w:pStyle w:val="ListParagraph"/>
        <w:numPr>
          <w:ilvl w:val="0"/>
          <w:numId w:val="1"/>
        </w:numPr>
        <w:rPr>
          <w:sz w:val="24"/>
          <w:szCs w:val="24"/>
        </w:rPr>
      </w:pPr>
      <w:r>
        <w:rPr>
          <w:sz w:val="24"/>
          <w:szCs w:val="24"/>
        </w:rPr>
        <w:t>PW Made a motion to host the AGM on Tuesday, June 23 with pre-registration ending on June 15.  2</w:t>
      </w:r>
      <w:r w:rsidRPr="00A51588">
        <w:rPr>
          <w:sz w:val="24"/>
          <w:szCs w:val="24"/>
          <w:vertAlign w:val="superscript"/>
        </w:rPr>
        <w:t>nd</w:t>
      </w:r>
      <w:r>
        <w:rPr>
          <w:sz w:val="24"/>
          <w:szCs w:val="24"/>
        </w:rPr>
        <w:t xml:space="preserve"> by MH.  Carried.  All amendments, </w:t>
      </w:r>
      <w:r w:rsidR="00574A43">
        <w:rPr>
          <w:sz w:val="24"/>
          <w:szCs w:val="24"/>
        </w:rPr>
        <w:t xml:space="preserve">board nominations, </w:t>
      </w:r>
      <w:r>
        <w:rPr>
          <w:sz w:val="24"/>
          <w:szCs w:val="24"/>
        </w:rPr>
        <w:t>agenda</w:t>
      </w:r>
      <w:r w:rsidR="00574A43">
        <w:rPr>
          <w:sz w:val="24"/>
          <w:szCs w:val="24"/>
        </w:rPr>
        <w:t>, previous AGM minutes</w:t>
      </w:r>
      <w:r>
        <w:rPr>
          <w:sz w:val="24"/>
          <w:szCs w:val="24"/>
        </w:rPr>
        <w:t xml:space="preserve"> and financials to be posted onto the website by June 8.  </w:t>
      </w:r>
    </w:p>
    <w:p w:rsidR="00CD32FD" w:rsidRDefault="00A51588" w:rsidP="00065DDE">
      <w:pPr>
        <w:pStyle w:val="ListParagraph"/>
        <w:numPr>
          <w:ilvl w:val="0"/>
          <w:numId w:val="1"/>
        </w:numPr>
        <w:rPr>
          <w:sz w:val="24"/>
          <w:szCs w:val="24"/>
        </w:rPr>
      </w:pPr>
      <w:r w:rsidRPr="00CD32FD">
        <w:rPr>
          <w:sz w:val="24"/>
          <w:szCs w:val="24"/>
        </w:rPr>
        <w:t xml:space="preserve">Amendments – </w:t>
      </w:r>
      <w:r w:rsidR="00CD32FD" w:rsidRPr="00CD32FD">
        <w:rPr>
          <w:sz w:val="24"/>
          <w:szCs w:val="24"/>
        </w:rPr>
        <w:t xml:space="preserve">no suggestions for changes to the Bylaws or Rules of Operation were received from the membership.  The current board has </w:t>
      </w:r>
      <w:r w:rsidR="00231995" w:rsidRPr="00CD32FD">
        <w:rPr>
          <w:sz w:val="24"/>
          <w:szCs w:val="24"/>
        </w:rPr>
        <w:t>nothing</w:t>
      </w:r>
      <w:r w:rsidR="00CD32FD" w:rsidRPr="00CD32FD">
        <w:rPr>
          <w:sz w:val="24"/>
          <w:szCs w:val="24"/>
        </w:rPr>
        <w:t xml:space="preserve"> to present, therefore this will not be added to the agenda.  </w:t>
      </w:r>
      <w:r w:rsidR="00231995" w:rsidRPr="00CD32FD">
        <w:rPr>
          <w:sz w:val="24"/>
          <w:szCs w:val="24"/>
        </w:rPr>
        <w:t xml:space="preserve"> </w:t>
      </w:r>
    </w:p>
    <w:p w:rsidR="00231995" w:rsidRPr="00CD32FD" w:rsidRDefault="00CD32FD" w:rsidP="00065DDE">
      <w:pPr>
        <w:pStyle w:val="ListParagraph"/>
        <w:numPr>
          <w:ilvl w:val="0"/>
          <w:numId w:val="1"/>
        </w:numPr>
        <w:rPr>
          <w:sz w:val="24"/>
          <w:szCs w:val="24"/>
        </w:rPr>
      </w:pPr>
      <w:r>
        <w:rPr>
          <w:sz w:val="24"/>
          <w:szCs w:val="24"/>
        </w:rPr>
        <w:t xml:space="preserve">There were </w:t>
      </w:r>
      <w:r w:rsidR="006A7209" w:rsidRPr="00CD32FD">
        <w:rPr>
          <w:sz w:val="24"/>
          <w:szCs w:val="24"/>
        </w:rPr>
        <w:t xml:space="preserve">12 nominations for </w:t>
      </w:r>
      <w:r>
        <w:rPr>
          <w:sz w:val="24"/>
          <w:szCs w:val="24"/>
        </w:rPr>
        <w:t xml:space="preserve">the 2020/2021 IMHA Board of Directors.  Currently there are </w:t>
      </w:r>
      <w:r w:rsidR="006A7209" w:rsidRPr="00CD32FD">
        <w:rPr>
          <w:sz w:val="24"/>
          <w:szCs w:val="24"/>
        </w:rPr>
        <w:t>10 spots</w:t>
      </w:r>
      <w:r>
        <w:rPr>
          <w:sz w:val="24"/>
          <w:szCs w:val="24"/>
        </w:rPr>
        <w:t xml:space="preserve"> available to bring the total board membership back to a full 16.</w:t>
      </w:r>
      <w:r w:rsidR="006A7209" w:rsidRPr="00CD32FD">
        <w:rPr>
          <w:sz w:val="24"/>
          <w:szCs w:val="24"/>
        </w:rPr>
        <w:t xml:space="preserve">  </w:t>
      </w:r>
    </w:p>
    <w:p w:rsidR="00732AC1" w:rsidRDefault="00732AC1" w:rsidP="00A17FF1">
      <w:pPr>
        <w:pStyle w:val="ListParagraph"/>
        <w:numPr>
          <w:ilvl w:val="0"/>
          <w:numId w:val="1"/>
        </w:numPr>
        <w:rPr>
          <w:sz w:val="24"/>
          <w:szCs w:val="24"/>
        </w:rPr>
      </w:pPr>
      <w:r>
        <w:rPr>
          <w:sz w:val="24"/>
          <w:szCs w:val="24"/>
        </w:rPr>
        <w:t xml:space="preserve">Board </w:t>
      </w:r>
      <w:r w:rsidR="00CD32FD">
        <w:rPr>
          <w:sz w:val="24"/>
          <w:szCs w:val="24"/>
        </w:rPr>
        <w:t xml:space="preserve">member attendance was discussed and will need to be discussed with the new board.  </w:t>
      </w:r>
    </w:p>
    <w:p w:rsidR="00CD32FD" w:rsidRDefault="00732AC1" w:rsidP="00293E86">
      <w:pPr>
        <w:pStyle w:val="ListParagraph"/>
        <w:numPr>
          <w:ilvl w:val="0"/>
          <w:numId w:val="1"/>
        </w:numPr>
        <w:rPr>
          <w:sz w:val="24"/>
          <w:szCs w:val="24"/>
        </w:rPr>
      </w:pPr>
      <w:r w:rsidRPr="00CD32FD">
        <w:rPr>
          <w:sz w:val="24"/>
          <w:szCs w:val="24"/>
        </w:rPr>
        <w:t xml:space="preserve">Hockey Canada is in discussions </w:t>
      </w:r>
      <w:r w:rsidR="00CD32FD" w:rsidRPr="00CD32FD">
        <w:rPr>
          <w:sz w:val="24"/>
          <w:szCs w:val="24"/>
        </w:rPr>
        <w:t xml:space="preserve">to cancel all </w:t>
      </w:r>
      <w:r w:rsidRPr="00CD32FD">
        <w:rPr>
          <w:sz w:val="24"/>
          <w:szCs w:val="24"/>
        </w:rPr>
        <w:t xml:space="preserve">summer </w:t>
      </w:r>
      <w:r w:rsidR="00336948">
        <w:rPr>
          <w:sz w:val="24"/>
          <w:szCs w:val="24"/>
        </w:rPr>
        <w:t>c</w:t>
      </w:r>
      <w:r w:rsidRPr="00CD32FD">
        <w:rPr>
          <w:sz w:val="24"/>
          <w:szCs w:val="24"/>
        </w:rPr>
        <w:t>amp</w:t>
      </w:r>
      <w:r w:rsidR="00336948">
        <w:rPr>
          <w:sz w:val="24"/>
          <w:szCs w:val="24"/>
        </w:rPr>
        <w:t>s</w:t>
      </w:r>
      <w:r w:rsidRPr="00CD32FD">
        <w:rPr>
          <w:sz w:val="24"/>
          <w:szCs w:val="24"/>
        </w:rPr>
        <w:t xml:space="preserve">.  </w:t>
      </w:r>
      <w:r w:rsidR="00CD32FD" w:rsidRPr="00CD32FD">
        <w:rPr>
          <w:sz w:val="24"/>
          <w:szCs w:val="24"/>
        </w:rPr>
        <w:t xml:space="preserve">Although, they have not officially canceled our summer camp in </w:t>
      </w:r>
      <w:proofErr w:type="spellStart"/>
      <w:r w:rsidR="00CD32FD" w:rsidRPr="00CD32FD">
        <w:rPr>
          <w:sz w:val="24"/>
          <w:szCs w:val="24"/>
        </w:rPr>
        <w:t>Komoka</w:t>
      </w:r>
      <w:proofErr w:type="spellEnd"/>
      <w:r w:rsidR="00CD32FD" w:rsidRPr="00CD32FD">
        <w:rPr>
          <w:sz w:val="24"/>
          <w:szCs w:val="24"/>
        </w:rPr>
        <w:t>, it is not looking good.</w:t>
      </w:r>
    </w:p>
    <w:p w:rsidR="00732AC1" w:rsidRPr="00CD32FD" w:rsidRDefault="00732AC1" w:rsidP="00293E86">
      <w:pPr>
        <w:pStyle w:val="ListParagraph"/>
        <w:numPr>
          <w:ilvl w:val="0"/>
          <w:numId w:val="1"/>
        </w:numPr>
        <w:rPr>
          <w:sz w:val="24"/>
          <w:szCs w:val="24"/>
        </w:rPr>
      </w:pPr>
      <w:r w:rsidRPr="00CD32FD">
        <w:rPr>
          <w:sz w:val="24"/>
          <w:szCs w:val="24"/>
        </w:rPr>
        <w:t>OHF</w:t>
      </w:r>
      <w:r w:rsidR="00CD32FD">
        <w:rPr>
          <w:sz w:val="24"/>
          <w:szCs w:val="24"/>
        </w:rPr>
        <w:t xml:space="preserve"> has announced there will be </w:t>
      </w:r>
      <w:r w:rsidRPr="00CD32FD">
        <w:rPr>
          <w:sz w:val="24"/>
          <w:szCs w:val="24"/>
        </w:rPr>
        <w:t xml:space="preserve">no </w:t>
      </w:r>
      <w:r w:rsidR="00CD32FD">
        <w:rPr>
          <w:sz w:val="24"/>
          <w:szCs w:val="24"/>
        </w:rPr>
        <w:t xml:space="preserve">hockey </w:t>
      </w:r>
      <w:r w:rsidRPr="00CD32FD">
        <w:rPr>
          <w:sz w:val="24"/>
          <w:szCs w:val="24"/>
        </w:rPr>
        <w:t>tournaments for the 2020-21 season.</w:t>
      </w:r>
    </w:p>
    <w:p w:rsidR="0097277C" w:rsidRDefault="00AB4AD8" w:rsidP="006D4458">
      <w:pPr>
        <w:pStyle w:val="ListParagraph"/>
        <w:numPr>
          <w:ilvl w:val="0"/>
          <w:numId w:val="1"/>
        </w:numPr>
        <w:rPr>
          <w:sz w:val="24"/>
          <w:szCs w:val="24"/>
        </w:rPr>
      </w:pPr>
      <w:r>
        <w:rPr>
          <w:sz w:val="24"/>
          <w:szCs w:val="24"/>
        </w:rPr>
        <w:t xml:space="preserve">MH </w:t>
      </w:r>
      <w:r w:rsidR="006D4458">
        <w:rPr>
          <w:sz w:val="24"/>
          <w:szCs w:val="24"/>
        </w:rPr>
        <w:t xml:space="preserve">suggested that we need to </w:t>
      </w:r>
      <w:r>
        <w:rPr>
          <w:sz w:val="24"/>
          <w:szCs w:val="24"/>
        </w:rPr>
        <w:t>identify</w:t>
      </w:r>
      <w:r w:rsidR="006D4458">
        <w:rPr>
          <w:sz w:val="24"/>
          <w:szCs w:val="24"/>
        </w:rPr>
        <w:t xml:space="preserve"> the </w:t>
      </w:r>
      <w:r>
        <w:rPr>
          <w:sz w:val="24"/>
          <w:szCs w:val="24"/>
        </w:rPr>
        <w:t>head coach</w:t>
      </w:r>
      <w:r w:rsidR="006D4458">
        <w:rPr>
          <w:sz w:val="24"/>
          <w:szCs w:val="24"/>
        </w:rPr>
        <w:t>es of the Shamrock teams so they can share these updates with the other coaches in that division/age level.  Coaching interviews could be started virtually.  This will be an action that the new board will need to address at their first meeting.  ACTION – MT to send out information to the coaches that have applied indicating they will be contacted by the new board.</w:t>
      </w:r>
      <w:r>
        <w:rPr>
          <w:sz w:val="24"/>
          <w:szCs w:val="24"/>
        </w:rPr>
        <w:t xml:space="preserve"> </w:t>
      </w:r>
    </w:p>
    <w:p w:rsidR="00B601FD" w:rsidRDefault="0097277C" w:rsidP="00900D69">
      <w:pPr>
        <w:pStyle w:val="ListParagraph"/>
        <w:numPr>
          <w:ilvl w:val="0"/>
          <w:numId w:val="1"/>
        </w:numPr>
        <w:rPr>
          <w:sz w:val="24"/>
          <w:szCs w:val="24"/>
        </w:rPr>
      </w:pPr>
      <w:r w:rsidRPr="00B601FD">
        <w:rPr>
          <w:sz w:val="24"/>
          <w:szCs w:val="24"/>
        </w:rPr>
        <w:t>M</w:t>
      </w:r>
      <w:r w:rsidR="00B601FD" w:rsidRPr="00B601FD">
        <w:rPr>
          <w:sz w:val="24"/>
          <w:szCs w:val="24"/>
        </w:rPr>
        <w:t xml:space="preserve">H would like to suggest that IMHA introduce the role of a </w:t>
      </w:r>
      <w:r w:rsidRPr="00B601FD">
        <w:rPr>
          <w:sz w:val="24"/>
          <w:szCs w:val="24"/>
        </w:rPr>
        <w:t xml:space="preserve">Coaching mentor </w:t>
      </w:r>
      <w:r w:rsidR="00B601FD" w:rsidRPr="00B601FD">
        <w:rPr>
          <w:sz w:val="24"/>
          <w:szCs w:val="24"/>
        </w:rPr>
        <w:t xml:space="preserve">to the organization.  This coach would </w:t>
      </w:r>
      <w:r w:rsidRPr="00B601FD">
        <w:rPr>
          <w:sz w:val="24"/>
          <w:szCs w:val="24"/>
        </w:rPr>
        <w:t xml:space="preserve">help with </w:t>
      </w:r>
      <w:r w:rsidR="00B601FD" w:rsidRPr="00B601FD">
        <w:rPr>
          <w:sz w:val="24"/>
          <w:szCs w:val="24"/>
        </w:rPr>
        <w:t xml:space="preserve">player </w:t>
      </w:r>
      <w:r w:rsidRPr="00B601FD">
        <w:rPr>
          <w:sz w:val="24"/>
          <w:szCs w:val="24"/>
        </w:rPr>
        <w:t>selection,</w:t>
      </w:r>
      <w:r w:rsidR="00B601FD" w:rsidRPr="00B601FD">
        <w:rPr>
          <w:sz w:val="24"/>
          <w:szCs w:val="24"/>
        </w:rPr>
        <w:t xml:space="preserve"> coaching development, assist at all levels.  This is something for the new board to consider implementing.</w:t>
      </w:r>
      <w:r w:rsidRPr="00B601FD">
        <w:rPr>
          <w:sz w:val="24"/>
          <w:szCs w:val="24"/>
        </w:rPr>
        <w:t xml:space="preserve"> </w:t>
      </w:r>
    </w:p>
    <w:p w:rsidR="0097277C" w:rsidRPr="00B601FD" w:rsidRDefault="00DA2E04" w:rsidP="00900D69">
      <w:pPr>
        <w:pStyle w:val="ListParagraph"/>
        <w:numPr>
          <w:ilvl w:val="0"/>
          <w:numId w:val="1"/>
        </w:numPr>
        <w:rPr>
          <w:sz w:val="24"/>
          <w:szCs w:val="24"/>
        </w:rPr>
      </w:pPr>
      <w:r w:rsidRPr="00B601FD">
        <w:rPr>
          <w:sz w:val="24"/>
          <w:szCs w:val="24"/>
        </w:rPr>
        <w:t xml:space="preserve">CD – </w:t>
      </w:r>
      <w:r w:rsidR="00B601FD">
        <w:rPr>
          <w:sz w:val="24"/>
          <w:szCs w:val="24"/>
        </w:rPr>
        <w:t xml:space="preserve"> the arenas remain closed, so he will send another email out to the holders of the jerseys to keep them at this time.</w:t>
      </w:r>
    </w:p>
    <w:p w:rsidR="00DA2E04" w:rsidRDefault="00DA2E04" w:rsidP="00B601FD">
      <w:pPr>
        <w:pStyle w:val="ListParagraph"/>
        <w:numPr>
          <w:ilvl w:val="0"/>
          <w:numId w:val="1"/>
        </w:numPr>
        <w:rPr>
          <w:sz w:val="24"/>
          <w:szCs w:val="24"/>
        </w:rPr>
      </w:pPr>
      <w:r>
        <w:rPr>
          <w:sz w:val="24"/>
          <w:szCs w:val="24"/>
        </w:rPr>
        <w:t xml:space="preserve">RS – Ford </w:t>
      </w:r>
      <w:proofErr w:type="spellStart"/>
      <w:r w:rsidR="00B601FD">
        <w:rPr>
          <w:sz w:val="24"/>
          <w:szCs w:val="24"/>
        </w:rPr>
        <w:t>K</w:t>
      </w:r>
      <w:r>
        <w:rPr>
          <w:sz w:val="24"/>
          <w:szCs w:val="24"/>
        </w:rPr>
        <w:t>east</w:t>
      </w:r>
      <w:proofErr w:type="spellEnd"/>
      <w:r>
        <w:rPr>
          <w:sz w:val="24"/>
          <w:szCs w:val="24"/>
        </w:rPr>
        <w:t xml:space="preserve"> </w:t>
      </w:r>
      <w:r w:rsidR="00B601FD">
        <w:rPr>
          <w:sz w:val="24"/>
          <w:szCs w:val="24"/>
        </w:rPr>
        <w:t xml:space="preserve">will </w:t>
      </w:r>
      <w:r>
        <w:rPr>
          <w:sz w:val="24"/>
          <w:szCs w:val="24"/>
        </w:rPr>
        <w:t xml:space="preserve">have </w:t>
      </w:r>
      <w:r w:rsidR="00B601FD">
        <w:rPr>
          <w:sz w:val="24"/>
          <w:szCs w:val="24"/>
        </w:rPr>
        <w:t xml:space="preserve">the </w:t>
      </w:r>
      <w:r>
        <w:rPr>
          <w:sz w:val="24"/>
          <w:szCs w:val="24"/>
        </w:rPr>
        <w:t xml:space="preserve">financials to us by tomorrow </w:t>
      </w:r>
      <w:r w:rsidR="00B601FD">
        <w:rPr>
          <w:sz w:val="24"/>
          <w:szCs w:val="24"/>
        </w:rPr>
        <w:t>which will be posted onto the website by June 8.  RS provided an update on all IMHA</w:t>
      </w:r>
      <w:r>
        <w:rPr>
          <w:sz w:val="24"/>
          <w:szCs w:val="24"/>
        </w:rPr>
        <w:t xml:space="preserve"> accounts</w:t>
      </w:r>
      <w:r w:rsidR="00B601FD">
        <w:rPr>
          <w:sz w:val="24"/>
          <w:szCs w:val="24"/>
        </w:rPr>
        <w:t>.  RS suggested that we may have to forgo introducing our new gate fee process due to a shortened season.  Our GIC is due July15.  He will talk to CIBC about our best option.</w:t>
      </w:r>
      <w:r>
        <w:rPr>
          <w:sz w:val="24"/>
          <w:szCs w:val="24"/>
        </w:rPr>
        <w:t xml:space="preserve"> </w:t>
      </w:r>
    </w:p>
    <w:p w:rsidR="00DA2E04" w:rsidRDefault="004F74A6" w:rsidP="00A17FF1">
      <w:pPr>
        <w:pStyle w:val="ListParagraph"/>
        <w:numPr>
          <w:ilvl w:val="0"/>
          <w:numId w:val="1"/>
        </w:numPr>
        <w:rPr>
          <w:sz w:val="24"/>
          <w:szCs w:val="24"/>
        </w:rPr>
      </w:pPr>
      <w:r>
        <w:rPr>
          <w:sz w:val="24"/>
          <w:szCs w:val="24"/>
        </w:rPr>
        <w:t xml:space="preserve">The </w:t>
      </w:r>
      <w:r w:rsidR="00DA2E04">
        <w:rPr>
          <w:sz w:val="24"/>
          <w:szCs w:val="24"/>
        </w:rPr>
        <w:t xml:space="preserve">AGM </w:t>
      </w:r>
      <w:r>
        <w:rPr>
          <w:sz w:val="24"/>
          <w:szCs w:val="24"/>
        </w:rPr>
        <w:t>will be held on Tuesday, June 23 at 8:00 via zoom.</w:t>
      </w:r>
    </w:p>
    <w:p w:rsidR="00DA2E04" w:rsidRDefault="004F74A6" w:rsidP="00A17FF1">
      <w:pPr>
        <w:pStyle w:val="ListParagraph"/>
        <w:numPr>
          <w:ilvl w:val="0"/>
          <w:numId w:val="1"/>
        </w:numPr>
        <w:rPr>
          <w:sz w:val="24"/>
          <w:szCs w:val="24"/>
        </w:rPr>
      </w:pPr>
      <w:r>
        <w:rPr>
          <w:sz w:val="24"/>
          <w:szCs w:val="24"/>
        </w:rPr>
        <w:t>The n</w:t>
      </w:r>
      <w:r w:rsidR="00DA2E04">
        <w:rPr>
          <w:sz w:val="24"/>
          <w:szCs w:val="24"/>
        </w:rPr>
        <w:t xml:space="preserve">ext </w:t>
      </w:r>
      <w:r>
        <w:rPr>
          <w:sz w:val="24"/>
          <w:szCs w:val="24"/>
        </w:rPr>
        <w:t xml:space="preserve">IMHA board </w:t>
      </w:r>
      <w:r w:rsidR="00DA2E04">
        <w:rPr>
          <w:sz w:val="24"/>
          <w:szCs w:val="24"/>
        </w:rPr>
        <w:t xml:space="preserve">meeting will be held on Wed. June 17 at 8:00 </w:t>
      </w:r>
      <w:r>
        <w:rPr>
          <w:sz w:val="24"/>
          <w:szCs w:val="24"/>
        </w:rPr>
        <w:t>via</w:t>
      </w:r>
      <w:r w:rsidR="00DA2E04">
        <w:rPr>
          <w:sz w:val="24"/>
          <w:szCs w:val="24"/>
        </w:rPr>
        <w:t xml:space="preserve"> zoom.</w:t>
      </w:r>
    </w:p>
    <w:p w:rsidR="00DA2E04" w:rsidRDefault="00AB50A4" w:rsidP="00A17FF1">
      <w:pPr>
        <w:pStyle w:val="ListParagraph"/>
        <w:numPr>
          <w:ilvl w:val="0"/>
          <w:numId w:val="1"/>
        </w:numPr>
        <w:rPr>
          <w:sz w:val="24"/>
          <w:szCs w:val="24"/>
        </w:rPr>
      </w:pPr>
      <w:r>
        <w:rPr>
          <w:sz w:val="24"/>
          <w:szCs w:val="24"/>
        </w:rPr>
        <w:t xml:space="preserve">GM </w:t>
      </w:r>
      <w:r w:rsidR="00DA2E04">
        <w:rPr>
          <w:sz w:val="24"/>
          <w:szCs w:val="24"/>
        </w:rPr>
        <w:t>Made a motion to adjourn the meeting.  2</w:t>
      </w:r>
      <w:r w:rsidR="00DA2E04" w:rsidRPr="00DA2E04">
        <w:rPr>
          <w:sz w:val="24"/>
          <w:szCs w:val="24"/>
          <w:vertAlign w:val="superscript"/>
        </w:rPr>
        <w:t>nd</w:t>
      </w:r>
      <w:r w:rsidR="00DA2E04">
        <w:rPr>
          <w:sz w:val="24"/>
          <w:szCs w:val="24"/>
        </w:rPr>
        <w:t xml:space="preserve"> by</w:t>
      </w:r>
      <w:r>
        <w:rPr>
          <w:sz w:val="24"/>
          <w:szCs w:val="24"/>
        </w:rPr>
        <w:t xml:space="preserve"> TB</w:t>
      </w:r>
      <w:r w:rsidR="00DA2E04">
        <w:rPr>
          <w:sz w:val="24"/>
          <w:szCs w:val="24"/>
        </w:rPr>
        <w:t>.  Carried.</w:t>
      </w:r>
    </w:p>
    <w:sectPr w:rsidR="00DA2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5B37"/>
    <w:multiLevelType w:val="hybridMultilevel"/>
    <w:tmpl w:val="87FE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79"/>
    <w:rsid w:val="00003C2C"/>
    <w:rsid w:val="000123CF"/>
    <w:rsid w:val="000133AF"/>
    <w:rsid w:val="000368E8"/>
    <w:rsid w:val="00062567"/>
    <w:rsid w:val="00062BDF"/>
    <w:rsid w:val="000708F1"/>
    <w:rsid w:val="00072B29"/>
    <w:rsid w:val="0008528E"/>
    <w:rsid w:val="000946A3"/>
    <w:rsid w:val="000E51B8"/>
    <w:rsid w:val="000E6FD8"/>
    <w:rsid w:val="000F3474"/>
    <w:rsid w:val="0010384D"/>
    <w:rsid w:val="00117A5B"/>
    <w:rsid w:val="00131615"/>
    <w:rsid w:val="001679F2"/>
    <w:rsid w:val="00172327"/>
    <w:rsid w:val="00196487"/>
    <w:rsid w:val="00197E6F"/>
    <w:rsid w:val="001A5327"/>
    <w:rsid w:val="001B4540"/>
    <w:rsid w:val="001D258A"/>
    <w:rsid w:val="001E2594"/>
    <w:rsid w:val="001E577F"/>
    <w:rsid w:val="001F7C83"/>
    <w:rsid w:val="00203661"/>
    <w:rsid w:val="00220027"/>
    <w:rsid w:val="00231995"/>
    <w:rsid w:val="00251F57"/>
    <w:rsid w:val="00274C90"/>
    <w:rsid w:val="00285AFE"/>
    <w:rsid w:val="002944BF"/>
    <w:rsid w:val="00295193"/>
    <w:rsid w:val="00302971"/>
    <w:rsid w:val="00320356"/>
    <w:rsid w:val="00321007"/>
    <w:rsid w:val="00336948"/>
    <w:rsid w:val="00351DBA"/>
    <w:rsid w:val="00361A4A"/>
    <w:rsid w:val="0038157C"/>
    <w:rsid w:val="003874CA"/>
    <w:rsid w:val="00391018"/>
    <w:rsid w:val="003B1098"/>
    <w:rsid w:val="003B2F44"/>
    <w:rsid w:val="003C6F80"/>
    <w:rsid w:val="003E0D81"/>
    <w:rsid w:val="003F3DA8"/>
    <w:rsid w:val="003F3EBB"/>
    <w:rsid w:val="0040006B"/>
    <w:rsid w:val="00400AEE"/>
    <w:rsid w:val="004019E6"/>
    <w:rsid w:val="004341D3"/>
    <w:rsid w:val="004462A4"/>
    <w:rsid w:val="004500E7"/>
    <w:rsid w:val="00460C70"/>
    <w:rsid w:val="00470736"/>
    <w:rsid w:val="00474CD9"/>
    <w:rsid w:val="004A07C5"/>
    <w:rsid w:val="004A58B5"/>
    <w:rsid w:val="004B2A78"/>
    <w:rsid w:val="004B4E8E"/>
    <w:rsid w:val="004D1ACC"/>
    <w:rsid w:val="004E2718"/>
    <w:rsid w:val="004F3055"/>
    <w:rsid w:val="004F3BAB"/>
    <w:rsid w:val="004F74A6"/>
    <w:rsid w:val="00504FC8"/>
    <w:rsid w:val="00506A0E"/>
    <w:rsid w:val="00514BE9"/>
    <w:rsid w:val="00521B67"/>
    <w:rsid w:val="00525F70"/>
    <w:rsid w:val="005407C0"/>
    <w:rsid w:val="0054536B"/>
    <w:rsid w:val="005624DA"/>
    <w:rsid w:val="00564302"/>
    <w:rsid w:val="00574A43"/>
    <w:rsid w:val="005811F0"/>
    <w:rsid w:val="00591297"/>
    <w:rsid w:val="005A3F06"/>
    <w:rsid w:val="005B34A7"/>
    <w:rsid w:val="005B5B85"/>
    <w:rsid w:val="005C0DFE"/>
    <w:rsid w:val="005C3A8B"/>
    <w:rsid w:val="005D7085"/>
    <w:rsid w:val="005E0783"/>
    <w:rsid w:val="005F6C23"/>
    <w:rsid w:val="005F7452"/>
    <w:rsid w:val="00600C4B"/>
    <w:rsid w:val="00602F5F"/>
    <w:rsid w:val="00604213"/>
    <w:rsid w:val="006102D9"/>
    <w:rsid w:val="00617F79"/>
    <w:rsid w:val="006230B4"/>
    <w:rsid w:val="00656C01"/>
    <w:rsid w:val="006710AE"/>
    <w:rsid w:val="006A7209"/>
    <w:rsid w:val="006B7438"/>
    <w:rsid w:val="006C3C20"/>
    <w:rsid w:val="006C5AC7"/>
    <w:rsid w:val="006D21A2"/>
    <w:rsid w:val="006D4458"/>
    <w:rsid w:val="006F3199"/>
    <w:rsid w:val="006F6080"/>
    <w:rsid w:val="006F6C34"/>
    <w:rsid w:val="006F6F89"/>
    <w:rsid w:val="00700B1B"/>
    <w:rsid w:val="00701748"/>
    <w:rsid w:val="00701875"/>
    <w:rsid w:val="00717360"/>
    <w:rsid w:val="007307FE"/>
    <w:rsid w:val="00732AC1"/>
    <w:rsid w:val="00735DB1"/>
    <w:rsid w:val="007479A4"/>
    <w:rsid w:val="0075528A"/>
    <w:rsid w:val="00762D38"/>
    <w:rsid w:val="00763558"/>
    <w:rsid w:val="00772B1A"/>
    <w:rsid w:val="00775A3E"/>
    <w:rsid w:val="00776BF7"/>
    <w:rsid w:val="007910D1"/>
    <w:rsid w:val="007B3540"/>
    <w:rsid w:val="007D29DD"/>
    <w:rsid w:val="007E3532"/>
    <w:rsid w:val="008003F3"/>
    <w:rsid w:val="0083242B"/>
    <w:rsid w:val="008511BD"/>
    <w:rsid w:val="008554D7"/>
    <w:rsid w:val="0087123D"/>
    <w:rsid w:val="00877067"/>
    <w:rsid w:val="008B39E6"/>
    <w:rsid w:val="008B3BC8"/>
    <w:rsid w:val="008C0000"/>
    <w:rsid w:val="008C78F6"/>
    <w:rsid w:val="008D130C"/>
    <w:rsid w:val="008D1CDE"/>
    <w:rsid w:val="008E4CA2"/>
    <w:rsid w:val="008F651A"/>
    <w:rsid w:val="00902475"/>
    <w:rsid w:val="00937DC6"/>
    <w:rsid w:val="00954050"/>
    <w:rsid w:val="0095454B"/>
    <w:rsid w:val="00961588"/>
    <w:rsid w:val="0096320E"/>
    <w:rsid w:val="0097277C"/>
    <w:rsid w:val="00982325"/>
    <w:rsid w:val="00985FB1"/>
    <w:rsid w:val="00A0792E"/>
    <w:rsid w:val="00A079A2"/>
    <w:rsid w:val="00A279DB"/>
    <w:rsid w:val="00A30C89"/>
    <w:rsid w:val="00A32C85"/>
    <w:rsid w:val="00A4222C"/>
    <w:rsid w:val="00A448E1"/>
    <w:rsid w:val="00A51588"/>
    <w:rsid w:val="00A54179"/>
    <w:rsid w:val="00A57063"/>
    <w:rsid w:val="00A77A62"/>
    <w:rsid w:val="00A8210C"/>
    <w:rsid w:val="00A84177"/>
    <w:rsid w:val="00A97C71"/>
    <w:rsid w:val="00AB463B"/>
    <w:rsid w:val="00AB4AD8"/>
    <w:rsid w:val="00AB50A4"/>
    <w:rsid w:val="00AC1E2D"/>
    <w:rsid w:val="00AE673B"/>
    <w:rsid w:val="00AE67B1"/>
    <w:rsid w:val="00AF1E73"/>
    <w:rsid w:val="00B040DB"/>
    <w:rsid w:val="00B059C3"/>
    <w:rsid w:val="00B22DD0"/>
    <w:rsid w:val="00B37286"/>
    <w:rsid w:val="00B425B7"/>
    <w:rsid w:val="00B43AFC"/>
    <w:rsid w:val="00B513BA"/>
    <w:rsid w:val="00B51ACC"/>
    <w:rsid w:val="00B523B6"/>
    <w:rsid w:val="00B601FD"/>
    <w:rsid w:val="00B62935"/>
    <w:rsid w:val="00B63AD8"/>
    <w:rsid w:val="00B75AC6"/>
    <w:rsid w:val="00B763F2"/>
    <w:rsid w:val="00BA498D"/>
    <w:rsid w:val="00BA6442"/>
    <w:rsid w:val="00BB1911"/>
    <w:rsid w:val="00BC660F"/>
    <w:rsid w:val="00BD3370"/>
    <w:rsid w:val="00BD6DD8"/>
    <w:rsid w:val="00BE77AA"/>
    <w:rsid w:val="00BF15DC"/>
    <w:rsid w:val="00C7376C"/>
    <w:rsid w:val="00C82DE8"/>
    <w:rsid w:val="00C93463"/>
    <w:rsid w:val="00CC5990"/>
    <w:rsid w:val="00CC7EC8"/>
    <w:rsid w:val="00CD32FD"/>
    <w:rsid w:val="00CD4A99"/>
    <w:rsid w:val="00CF4669"/>
    <w:rsid w:val="00D04857"/>
    <w:rsid w:val="00D06B8D"/>
    <w:rsid w:val="00D3393F"/>
    <w:rsid w:val="00D82508"/>
    <w:rsid w:val="00DA2E04"/>
    <w:rsid w:val="00DB61DB"/>
    <w:rsid w:val="00DE38F1"/>
    <w:rsid w:val="00E04750"/>
    <w:rsid w:val="00E1549C"/>
    <w:rsid w:val="00E50160"/>
    <w:rsid w:val="00E522EE"/>
    <w:rsid w:val="00E54D81"/>
    <w:rsid w:val="00E62385"/>
    <w:rsid w:val="00E6611E"/>
    <w:rsid w:val="00E6715F"/>
    <w:rsid w:val="00E76A04"/>
    <w:rsid w:val="00EA381B"/>
    <w:rsid w:val="00EA53B6"/>
    <w:rsid w:val="00EA7566"/>
    <w:rsid w:val="00EC260D"/>
    <w:rsid w:val="00EE7FBD"/>
    <w:rsid w:val="00EF62DB"/>
    <w:rsid w:val="00F26DB6"/>
    <w:rsid w:val="00F354A8"/>
    <w:rsid w:val="00F46A66"/>
    <w:rsid w:val="00F73492"/>
    <w:rsid w:val="00F800C3"/>
    <w:rsid w:val="00F80581"/>
    <w:rsid w:val="00F92CD4"/>
    <w:rsid w:val="00F96C2C"/>
    <w:rsid w:val="00FC2C06"/>
    <w:rsid w:val="00FF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F79"/>
    <w:pPr>
      <w:ind w:left="720"/>
      <w:contextualSpacing/>
    </w:pPr>
  </w:style>
  <w:style w:type="paragraph" w:styleId="BalloonText">
    <w:name w:val="Balloon Text"/>
    <w:basedOn w:val="Normal"/>
    <w:link w:val="BalloonTextChar"/>
    <w:uiPriority w:val="99"/>
    <w:semiHidden/>
    <w:unhideWhenUsed/>
    <w:rsid w:val="00012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F79"/>
    <w:pPr>
      <w:ind w:left="720"/>
      <w:contextualSpacing/>
    </w:pPr>
  </w:style>
  <w:style w:type="paragraph" w:styleId="BalloonText">
    <w:name w:val="Balloon Text"/>
    <w:basedOn w:val="Normal"/>
    <w:link w:val="BalloonTextChar"/>
    <w:uiPriority w:val="99"/>
    <w:semiHidden/>
    <w:unhideWhenUsed/>
    <w:rsid w:val="00012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User</cp:lastModifiedBy>
  <cp:revision>2</cp:revision>
  <dcterms:created xsi:type="dcterms:W3CDTF">2020-06-21T12:40:00Z</dcterms:created>
  <dcterms:modified xsi:type="dcterms:W3CDTF">2020-06-21T12:40:00Z</dcterms:modified>
</cp:coreProperties>
</file>